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976F" w14:textId="77777777" w:rsidR="003B0778" w:rsidRPr="00BE7401" w:rsidRDefault="003B0778" w:rsidP="003B0778">
      <w:pPr>
        <w:ind w:firstLine="200"/>
        <w:rPr>
          <w:rFonts w:ascii="黑体" w:eastAsia="黑体" w:hAnsi="黑体"/>
          <w:sz w:val="32"/>
          <w:szCs w:val="32"/>
        </w:rPr>
      </w:pPr>
      <w:r w:rsidRPr="00BE7401">
        <w:rPr>
          <w:rFonts w:ascii="黑体" w:eastAsia="黑体" w:hAnsi="黑体" w:hint="eastAsia"/>
          <w:sz w:val="32"/>
          <w:szCs w:val="32"/>
        </w:rPr>
        <w:t>附件</w:t>
      </w:r>
      <w:r>
        <w:rPr>
          <w:rFonts w:ascii="黑体" w:eastAsia="黑体" w:hAnsi="黑体" w:hint="eastAsia"/>
          <w:sz w:val="32"/>
          <w:szCs w:val="32"/>
        </w:rPr>
        <w:t>2</w:t>
      </w:r>
      <w:r w:rsidRPr="00BE7401">
        <w:rPr>
          <w:rFonts w:ascii="黑体" w:eastAsia="黑体" w:hAnsi="黑体" w:hint="eastAsia"/>
          <w:sz w:val="32"/>
          <w:szCs w:val="32"/>
        </w:rPr>
        <w:t>：</w:t>
      </w:r>
    </w:p>
    <w:p w14:paraId="08D36D1D" w14:textId="77777777" w:rsidR="003B0778" w:rsidRPr="007A6A43" w:rsidRDefault="003B0778" w:rsidP="003B0778">
      <w:pPr>
        <w:pStyle w:val="a5"/>
        <w:ind w:firstLineChars="0" w:firstLine="0"/>
        <w:jc w:val="center"/>
        <w:rPr>
          <w:sz w:val="28"/>
          <w:szCs w:val="28"/>
        </w:rPr>
      </w:pPr>
      <w:r w:rsidRPr="002F08D5">
        <w:rPr>
          <w:rFonts w:ascii="宋体" w:hAnsi="宋体" w:hint="eastAsia"/>
          <w:b/>
          <w:kern w:val="22"/>
          <w:sz w:val="28"/>
          <w:szCs w:val="28"/>
        </w:rPr>
        <w:t>岗位说明书</w:t>
      </w:r>
    </w:p>
    <w:tbl>
      <w:tblPr>
        <w:tblW w:w="953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8"/>
        <w:gridCol w:w="1157"/>
        <w:gridCol w:w="222"/>
        <w:gridCol w:w="38"/>
        <w:gridCol w:w="1583"/>
        <w:gridCol w:w="1068"/>
        <w:gridCol w:w="349"/>
        <w:gridCol w:w="992"/>
        <w:gridCol w:w="1418"/>
        <w:gridCol w:w="709"/>
        <w:gridCol w:w="1100"/>
      </w:tblGrid>
      <w:tr w:rsidR="003B0778" w14:paraId="251E2D4F" w14:textId="77777777" w:rsidTr="00CC0626">
        <w:trPr>
          <w:trHeight w:val="472"/>
          <w:jc w:val="center"/>
        </w:trPr>
        <w:tc>
          <w:tcPr>
            <w:tcW w:w="2277" w:type="dxa"/>
            <w:gridSpan w:val="3"/>
            <w:tcBorders>
              <w:top w:val="single" w:sz="4" w:space="0" w:color="auto"/>
              <w:left w:val="single" w:sz="4" w:space="0" w:color="auto"/>
              <w:bottom w:val="single" w:sz="4" w:space="0" w:color="auto"/>
              <w:right w:val="single" w:sz="4" w:space="0" w:color="auto"/>
            </w:tcBorders>
            <w:vAlign w:val="center"/>
          </w:tcPr>
          <w:p w14:paraId="320D962D" w14:textId="77777777" w:rsidR="003B0778" w:rsidRDefault="003B0778" w:rsidP="003B0778">
            <w:pPr>
              <w:ind w:leftChars="-27" w:left="-57"/>
              <w:jc w:val="center"/>
              <w:rPr>
                <w:szCs w:val="21"/>
              </w:rPr>
            </w:pPr>
            <w:r>
              <w:rPr>
                <w:rFonts w:hint="eastAsia"/>
                <w:szCs w:val="21"/>
              </w:rPr>
              <w:t>岗位名称</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4E470F5E" w14:textId="77777777" w:rsidR="003B0778" w:rsidRDefault="003B0778" w:rsidP="00CC0626">
            <w:pPr>
              <w:jc w:val="center"/>
              <w:rPr>
                <w:szCs w:val="21"/>
              </w:rPr>
            </w:pPr>
            <w:r>
              <w:rPr>
                <w:rFonts w:hint="eastAsia"/>
                <w:szCs w:val="21"/>
              </w:rPr>
              <w:t>规划运营部</w:t>
            </w:r>
            <w:r>
              <w:rPr>
                <w:rFonts w:hint="eastAsia"/>
                <w:szCs w:val="21"/>
              </w:rPr>
              <w:t>/</w:t>
            </w:r>
            <w:r>
              <w:rPr>
                <w:rFonts w:hint="eastAsia"/>
                <w:szCs w:val="21"/>
              </w:rPr>
              <w:t>法律事务部</w:t>
            </w:r>
          </w:p>
          <w:p w14:paraId="17256CE1" w14:textId="77777777" w:rsidR="003B0778" w:rsidRDefault="003B0778" w:rsidP="00CC0626">
            <w:pPr>
              <w:jc w:val="center"/>
              <w:rPr>
                <w:szCs w:val="21"/>
              </w:rPr>
            </w:pPr>
            <w:r>
              <w:rPr>
                <w:rFonts w:hint="eastAsia"/>
                <w:szCs w:val="21"/>
              </w:rPr>
              <w:t>副经理</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11CEC484" w14:textId="77777777" w:rsidR="003B0778" w:rsidRDefault="003B0778" w:rsidP="00CC0626">
            <w:pPr>
              <w:jc w:val="center"/>
              <w:rPr>
                <w:szCs w:val="21"/>
              </w:rPr>
            </w:pPr>
            <w:r>
              <w:rPr>
                <w:rFonts w:hint="eastAsia"/>
                <w:szCs w:val="21"/>
              </w:rPr>
              <w:t>岗位序列</w:t>
            </w:r>
          </w:p>
        </w:tc>
        <w:tc>
          <w:tcPr>
            <w:tcW w:w="3227" w:type="dxa"/>
            <w:gridSpan w:val="3"/>
            <w:tcBorders>
              <w:top w:val="single" w:sz="4" w:space="0" w:color="auto"/>
              <w:left w:val="single" w:sz="4" w:space="0" w:color="auto"/>
              <w:bottom w:val="single" w:sz="4" w:space="0" w:color="auto"/>
              <w:right w:val="single" w:sz="4" w:space="0" w:color="auto"/>
            </w:tcBorders>
            <w:vAlign w:val="center"/>
          </w:tcPr>
          <w:p w14:paraId="4455A816" w14:textId="77777777" w:rsidR="003B0778" w:rsidRDefault="003B0778" w:rsidP="00CC0626">
            <w:pPr>
              <w:jc w:val="center"/>
              <w:rPr>
                <w:szCs w:val="21"/>
              </w:rPr>
            </w:pPr>
            <w:r>
              <w:rPr>
                <w:rFonts w:hint="eastAsia"/>
                <w:szCs w:val="21"/>
              </w:rPr>
              <w:t>管理类</w:t>
            </w:r>
          </w:p>
        </w:tc>
      </w:tr>
      <w:tr w:rsidR="003B0778" w14:paraId="24EEFADA" w14:textId="77777777" w:rsidTr="00CC0626">
        <w:trPr>
          <w:trHeight w:val="456"/>
          <w:jc w:val="center"/>
        </w:trPr>
        <w:tc>
          <w:tcPr>
            <w:tcW w:w="2277" w:type="dxa"/>
            <w:gridSpan w:val="3"/>
            <w:tcBorders>
              <w:top w:val="single" w:sz="4" w:space="0" w:color="auto"/>
              <w:left w:val="single" w:sz="4" w:space="0" w:color="auto"/>
              <w:bottom w:val="single" w:sz="4" w:space="0" w:color="auto"/>
              <w:right w:val="single" w:sz="4" w:space="0" w:color="auto"/>
            </w:tcBorders>
            <w:vAlign w:val="center"/>
          </w:tcPr>
          <w:p w14:paraId="11BCF6F6" w14:textId="77777777" w:rsidR="003B0778" w:rsidRDefault="003B0778" w:rsidP="00CC0626">
            <w:pPr>
              <w:jc w:val="center"/>
              <w:rPr>
                <w:szCs w:val="21"/>
              </w:rPr>
            </w:pPr>
            <w:r>
              <w:rPr>
                <w:rFonts w:hint="eastAsia"/>
                <w:szCs w:val="21"/>
              </w:rPr>
              <w:t>所属部门</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195AE4E1" w14:textId="77777777" w:rsidR="003B0778" w:rsidRDefault="003B0778" w:rsidP="00CC0626">
            <w:pPr>
              <w:jc w:val="center"/>
              <w:rPr>
                <w:szCs w:val="21"/>
              </w:rPr>
            </w:pPr>
            <w:r>
              <w:rPr>
                <w:rFonts w:hint="eastAsia"/>
                <w:szCs w:val="21"/>
              </w:rPr>
              <w:t>规划运营部</w:t>
            </w:r>
            <w:r>
              <w:rPr>
                <w:rFonts w:hint="eastAsia"/>
                <w:szCs w:val="21"/>
              </w:rPr>
              <w:t>/</w:t>
            </w:r>
            <w:r>
              <w:rPr>
                <w:rFonts w:hint="eastAsia"/>
                <w:szCs w:val="21"/>
              </w:rPr>
              <w:t>法律事务部</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4F0B5757" w14:textId="77777777" w:rsidR="003B0778" w:rsidRDefault="003B0778" w:rsidP="00CC0626">
            <w:pPr>
              <w:jc w:val="center"/>
              <w:rPr>
                <w:szCs w:val="21"/>
              </w:rPr>
            </w:pPr>
            <w:r>
              <w:rPr>
                <w:rFonts w:hint="eastAsia"/>
                <w:szCs w:val="21"/>
              </w:rPr>
              <w:t>专业类别</w:t>
            </w:r>
          </w:p>
        </w:tc>
        <w:tc>
          <w:tcPr>
            <w:tcW w:w="3227" w:type="dxa"/>
            <w:gridSpan w:val="3"/>
            <w:tcBorders>
              <w:top w:val="single" w:sz="4" w:space="0" w:color="auto"/>
              <w:left w:val="single" w:sz="4" w:space="0" w:color="auto"/>
              <w:bottom w:val="single" w:sz="4" w:space="0" w:color="auto"/>
              <w:right w:val="single" w:sz="4" w:space="0" w:color="auto"/>
            </w:tcBorders>
            <w:vAlign w:val="center"/>
          </w:tcPr>
          <w:p w14:paraId="01228903" w14:textId="77777777" w:rsidR="003B0778" w:rsidRDefault="003B0778" w:rsidP="00CC0626">
            <w:pPr>
              <w:jc w:val="center"/>
              <w:rPr>
                <w:szCs w:val="21"/>
              </w:rPr>
            </w:pPr>
            <w:r>
              <w:rPr>
                <w:rFonts w:hint="eastAsia"/>
                <w:szCs w:val="21"/>
              </w:rPr>
              <w:t>规划运营、商务、工程管理、采购、固定资产管理</w:t>
            </w:r>
          </w:p>
        </w:tc>
      </w:tr>
      <w:tr w:rsidR="003B0778" w14:paraId="617B6CCE" w14:textId="77777777" w:rsidTr="00CC0626">
        <w:trPr>
          <w:trHeight w:val="461"/>
          <w:jc w:val="center"/>
        </w:trPr>
        <w:tc>
          <w:tcPr>
            <w:tcW w:w="2277" w:type="dxa"/>
            <w:gridSpan w:val="3"/>
            <w:tcBorders>
              <w:top w:val="single" w:sz="4" w:space="0" w:color="auto"/>
              <w:left w:val="single" w:sz="4" w:space="0" w:color="auto"/>
              <w:bottom w:val="single" w:sz="4" w:space="0" w:color="auto"/>
              <w:right w:val="single" w:sz="4" w:space="0" w:color="auto"/>
            </w:tcBorders>
            <w:vAlign w:val="center"/>
          </w:tcPr>
          <w:p w14:paraId="7F1A50F6" w14:textId="77777777" w:rsidR="003B0778" w:rsidRDefault="003B0778" w:rsidP="00CC0626">
            <w:pPr>
              <w:jc w:val="center"/>
              <w:rPr>
                <w:szCs w:val="21"/>
              </w:rPr>
            </w:pPr>
            <w:r>
              <w:rPr>
                <w:rFonts w:hint="eastAsia"/>
                <w:szCs w:val="21"/>
              </w:rPr>
              <w:t>直接上级岗位</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2FA0FBEB" w14:textId="77777777" w:rsidR="003B0778" w:rsidRDefault="003B0778" w:rsidP="00CC0626">
            <w:pPr>
              <w:jc w:val="center"/>
              <w:rPr>
                <w:szCs w:val="21"/>
              </w:rPr>
            </w:pPr>
            <w:r>
              <w:rPr>
                <w:rFonts w:hint="eastAsia"/>
                <w:szCs w:val="21"/>
              </w:rPr>
              <w:t>部门经理</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4DED430F" w14:textId="77777777" w:rsidR="003B0778" w:rsidRDefault="003B0778" w:rsidP="00CC0626">
            <w:pPr>
              <w:jc w:val="center"/>
              <w:rPr>
                <w:szCs w:val="21"/>
              </w:rPr>
            </w:pPr>
            <w:r>
              <w:rPr>
                <w:rFonts w:hint="eastAsia"/>
                <w:szCs w:val="21"/>
              </w:rPr>
              <w:t>岗位等级</w:t>
            </w:r>
          </w:p>
        </w:tc>
        <w:tc>
          <w:tcPr>
            <w:tcW w:w="1418" w:type="dxa"/>
            <w:tcBorders>
              <w:top w:val="single" w:sz="4" w:space="0" w:color="auto"/>
              <w:left w:val="single" w:sz="4" w:space="0" w:color="auto"/>
              <w:bottom w:val="single" w:sz="4" w:space="0" w:color="auto"/>
              <w:right w:val="single" w:sz="4" w:space="0" w:color="auto"/>
            </w:tcBorders>
            <w:vAlign w:val="center"/>
          </w:tcPr>
          <w:p w14:paraId="22326460" w14:textId="77777777" w:rsidR="003B0778" w:rsidRDefault="003B0778" w:rsidP="00CC0626">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2418D1F" w14:textId="77777777" w:rsidR="003B0778" w:rsidRDefault="003B0778" w:rsidP="00CC0626">
            <w:pPr>
              <w:jc w:val="center"/>
              <w:rPr>
                <w:szCs w:val="21"/>
              </w:rPr>
            </w:pPr>
            <w:r>
              <w:rPr>
                <w:rFonts w:hint="eastAsia"/>
                <w:szCs w:val="21"/>
              </w:rPr>
              <w:t>定员</w:t>
            </w:r>
          </w:p>
        </w:tc>
        <w:tc>
          <w:tcPr>
            <w:tcW w:w="1100" w:type="dxa"/>
            <w:tcBorders>
              <w:top w:val="single" w:sz="4" w:space="0" w:color="auto"/>
              <w:left w:val="single" w:sz="4" w:space="0" w:color="auto"/>
              <w:bottom w:val="single" w:sz="4" w:space="0" w:color="auto"/>
              <w:right w:val="single" w:sz="4" w:space="0" w:color="auto"/>
            </w:tcBorders>
            <w:vAlign w:val="center"/>
          </w:tcPr>
          <w:p w14:paraId="27CF945D" w14:textId="77777777" w:rsidR="003B0778" w:rsidRDefault="003B0778" w:rsidP="00CC0626">
            <w:pPr>
              <w:jc w:val="center"/>
              <w:rPr>
                <w:szCs w:val="21"/>
              </w:rPr>
            </w:pPr>
            <w:r>
              <w:rPr>
                <w:szCs w:val="21"/>
              </w:rPr>
              <w:t>1</w:t>
            </w:r>
          </w:p>
        </w:tc>
      </w:tr>
      <w:tr w:rsidR="003B0778" w14:paraId="0D8200F5" w14:textId="77777777" w:rsidTr="00CC0626">
        <w:trPr>
          <w:trHeight w:val="441"/>
          <w:jc w:val="center"/>
        </w:trPr>
        <w:tc>
          <w:tcPr>
            <w:tcW w:w="2277" w:type="dxa"/>
            <w:gridSpan w:val="3"/>
            <w:vMerge w:val="restart"/>
            <w:tcBorders>
              <w:top w:val="single" w:sz="4" w:space="0" w:color="auto"/>
              <w:left w:val="single" w:sz="4" w:space="0" w:color="auto"/>
              <w:bottom w:val="single" w:sz="4" w:space="0" w:color="auto"/>
              <w:right w:val="single" w:sz="4" w:space="0" w:color="auto"/>
            </w:tcBorders>
            <w:vAlign w:val="center"/>
          </w:tcPr>
          <w:p w14:paraId="570A1472" w14:textId="77777777" w:rsidR="003B0778" w:rsidRDefault="003B0778" w:rsidP="00CC0626">
            <w:pPr>
              <w:jc w:val="center"/>
              <w:rPr>
                <w:szCs w:val="21"/>
              </w:rPr>
            </w:pPr>
            <w:r>
              <w:rPr>
                <w:rFonts w:hint="eastAsia"/>
                <w:szCs w:val="21"/>
              </w:rPr>
              <w:t>主要工作联系</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38BF2BB0" w14:textId="77777777" w:rsidR="003B0778" w:rsidRDefault="003B0778" w:rsidP="00CC0626">
            <w:pPr>
              <w:jc w:val="center"/>
              <w:rPr>
                <w:szCs w:val="21"/>
              </w:rPr>
            </w:pPr>
            <w:r>
              <w:rPr>
                <w:rFonts w:hint="eastAsia"/>
                <w:szCs w:val="21"/>
              </w:rPr>
              <w:t>对内</w:t>
            </w:r>
          </w:p>
        </w:tc>
        <w:tc>
          <w:tcPr>
            <w:tcW w:w="4568" w:type="dxa"/>
            <w:gridSpan w:val="5"/>
            <w:tcBorders>
              <w:top w:val="single" w:sz="4" w:space="0" w:color="auto"/>
              <w:left w:val="single" w:sz="4" w:space="0" w:color="auto"/>
              <w:bottom w:val="single" w:sz="4" w:space="0" w:color="auto"/>
              <w:right w:val="single" w:sz="4" w:space="0" w:color="auto"/>
            </w:tcBorders>
            <w:vAlign w:val="center"/>
          </w:tcPr>
          <w:p w14:paraId="18FBC35A" w14:textId="77777777" w:rsidR="003B0778" w:rsidRDefault="003B0778" w:rsidP="00CC0626">
            <w:pPr>
              <w:jc w:val="center"/>
              <w:rPr>
                <w:szCs w:val="21"/>
              </w:rPr>
            </w:pPr>
            <w:r>
              <w:rPr>
                <w:rFonts w:hint="eastAsia"/>
                <w:szCs w:val="21"/>
              </w:rPr>
              <w:t>对外</w:t>
            </w:r>
          </w:p>
        </w:tc>
      </w:tr>
      <w:tr w:rsidR="003B0778" w14:paraId="6DB909FE" w14:textId="77777777" w:rsidTr="00CC0626">
        <w:trPr>
          <w:trHeight w:val="405"/>
          <w:jc w:val="center"/>
        </w:trPr>
        <w:tc>
          <w:tcPr>
            <w:tcW w:w="2277" w:type="dxa"/>
            <w:gridSpan w:val="3"/>
            <w:vMerge/>
            <w:tcBorders>
              <w:top w:val="single" w:sz="4" w:space="0" w:color="auto"/>
              <w:left w:val="single" w:sz="4" w:space="0" w:color="auto"/>
              <w:bottom w:val="single" w:sz="4" w:space="0" w:color="auto"/>
              <w:right w:val="single" w:sz="4" w:space="0" w:color="auto"/>
            </w:tcBorders>
            <w:vAlign w:val="center"/>
          </w:tcPr>
          <w:p w14:paraId="4F6B5F64" w14:textId="77777777" w:rsidR="003B0778" w:rsidRDefault="003B0778" w:rsidP="00CC0626">
            <w:pPr>
              <w:widowControl/>
              <w:jc w:val="left"/>
              <w:rPr>
                <w:szCs w:val="21"/>
              </w:rPr>
            </w:pP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6537557E" w14:textId="77777777" w:rsidR="003B0778" w:rsidRDefault="003B0778" w:rsidP="00CC0626">
            <w:pPr>
              <w:jc w:val="center"/>
              <w:rPr>
                <w:szCs w:val="21"/>
              </w:rPr>
            </w:pPr>
            <w:r>
              <w:rPr>
                <w:rFonts w:hint="eastAsia"/>
                <w:szCs w:val="21"/>
              </w:rPr>
              <w:t>各单位、各部门</w:t>
            </w:r>
          </w:p>
        </w:tc>
        <w:tc>
          <w:tcPr>
            <w:tcW w:w="4568" w:type="dxa"/>
            <w:gridSpan w:val="5"/>
            <w:tcBorders>
              <w:top w:val="single" w:sz="4" w:space="0" w:color="auto"/>
              <w:left w:val="single" w:sz="4" w:space="0" w:color="auto"/>
              <w:bottom w:val="single" w:sz="4" w:space="0" w:color="auto"/>
              <w:right w:val="single" w:sz="4" w:space="0" w:color="auto"/>
            </w:tcBorders>
            <w:vAlign w:val="center"/>
          </w:tcPr>
          <w:p w14:paraId="16D7BEA2" w14:textId="77777777" w:rsidR="003B0778" w:rsidRDefault="003B0778" w:rsidP="00CC0626">
            <w:pPr>
              <w:jc w:val="center"/>
              <w:rPr>
                <w:szCs w:val="21"/>
              </w:rPr>
            </w:pPr>
            <w:r>
              <w:rPr>
                <w:szCs w:val="21"/>
              </w:rPr>
              <w:t>股份公司相关部门</w:t>
            </w:r>
            <w:r>
              <w:rPr>
                <w:rFonts w:hint="eastAsia"/>
                <w:szCs w:val="21"/>
              </w:rPr>
              <w:t>、外部客户</w:t>
            </w:r>
          </w:p>
        </w:tc>
      </w:tr>
      <w:tr w:rsidR="003B0778" w14:paraId="057B2ECD" w14:textId="77777777" w:rsidTr="00CC0626">
        <w:trPr>
          <w:trHeight w:val="552"/>
          <w:jc w:val="center"/>
        </w:trPr>
        <w:tc>
          <w:tcPr>
            <w:tcW w:w="9534" w:type="dxa"/>
            <w:gridSpan w:val="11"/>
            <w:tcBorders>
              <w:top w:val="single" w:sz="4" w:space="0" w:color="auto"/>
              <w:left w:val="single" w:sz="4" w:space="0" w:color="auto"/>
              <w:bottom w:val="double" w:sz="4" w:space="0" w:color="auto"/>
              <w:right w:val="single" w:sz="4" w:space="0" w:color="auto"/>
            </w:tcBorders>
            <w:vAlign w:val="center"/>
          </w:tcPr>
          <w:p w14:paraId="6EC13780" w14:textId="77777777" w:rsidR="003B0778" w:rsidRDefault="003B0778" w:rsidP="00CC0626">
            <w:pPr>
              <w:rPr>
                <w:szCs w:val="21"/>
              </w:rPr>
            </w:pPr>
            <w:r>
              <w:rPr>
                <w:rFonts w:hint="eastAsia"/>
                <w:b/>
                <w:szCs w:val="21"/>
              </w:rPr>
              <w:t>工作综述</w:t>
            </w:r>
            <w:r>
              <w:rPr>
                <w:rFonts w:hint="eastAsia"/>
                <w:szCs w:val="21"/>
              </w:rPr>
              <w:t>：协助规划运营部</w:t>
            </w:r>
            <w:r>
              <w:rPr>
                <w:rFonts w:hint="eastAsia"/>
                <w:szCs w:val="21"/>
              </w:rPr>
              <w:t>/</w:t>
            </w:r>
            <w:r>
              <w:rPr>
                <w:rFonts w:hint="eastAsia"/>
                <w:szCs w:val="21"/>
              </w:rPr>
              <w:t>法律事务部经理管理部门日常事务；根据部门经理要求，分管本部门部分工作，负责公司合同执行、工程管理、规划制定、经济运营、绩效考核、集中采购、设备管理等部门管理工作。</w:t>
            </w:r>
          </w:p>
        </w:tc>
      </w:tr>
      <w:tr w:rsidR="003B0778" w14:paraId="7D552FA2" w14:textId="77777777" w:rsidTr="003F2730">
        <w:trPr>
          <w:trHeight w:val="429"/>
          <w:jc w:val="center"/>
        </w:trPr>
        <w:tc>
          <w:tcPr>
            <w:tcW w:w="9534" w:type="dxa"/>
            <w:gridSpan w:val="11"/>
            <w:tcBorders>
              <w:top w:val="single" w:sz="4" w:space="0" w:color="auto"/>
              <w:left w:val="single" w:sz="4" w:space="0" w:color="auto"/>
              <w:bottom w:val="single" w:sz="4" w:space="0" w:color="auto"/>
              <w:right w:val="single" w:sz="4" w:space="0" w:color="auto"/>
            </w:tcBorders>
            <w:vAlign w:val="center"/>
          </w:tcPr>
          <w:p w14:paraId="61BF2757" w14:textId="77777777" w:rsidR="003B0778" w:rsidRDefault="003B0778" w:rsidP="003F2730">
            <w:pPr>
              <w:tabs>
                <w:tab w:val="left" w:pos="540"/>
              </w:tabs>
              <w:ind w:firstLineChars="1775" w:firstLine="3742"/>
              <w:rPr>
                <w:szCs w:val="21"/>
              </w:rPr>
            </w:pPr>
            <w:r>
              <w:rPr>
                <w:rFonts w:hint="eastAsia"/>
                <w:b/>
                <w:szCs w:val="21"/>
              </w:rPr>
              <w:t>岗位职责</w:t>
            </w:r>
          </w:p>
        </w:tc>
      </w:tr>
      <w:tr w:rsidR="003B0778" w14:paraId="49701220" w14:textId="77777777" w:rsidTr="003F2730">
        <w:trPr>
          <w:trHeight w:val="383"/>
          <w:jc w:val="center"/>
        </w:trPr>
        <w:tc>
          <w:tcPr>
            <w:tcW w:w="898" w:type="dxa"/>
            <w:tcBorders>
              <w:top w:val="single" w:sz="4" w:space="0" w:color="auto"/>
              <w:left w:val="single" w:sz="4" w:space="0" w:color="auto"/>
              <w:bottom w:val="single" w:sz="4" w:space="0" w:color="auto"/>
              <w:right w:val="single" w:sz="4" w:space="0" w:color="auto"/>
            </w:tcBorders>
            <w:vAlign w:val="center"/>
          </w:tcPr>
          <w:p w14:paraId="481163CB" w14:textId="77777777" w:rsidR="003B0778" w:rsidRDefault="003B0778" w:rsidP="003F2730">
            <w:pPr>
              <w:tabs>
                <w:tab w:val="left" w:pos="540"/>
              </w:tabs>
              <w:jc w:val="center"/>
              <w:rPr>
                <w:szCs w:val="21"/>
              </w:rPr>
            </w:pPr>
            <w:r>
              <w:rPr>
                <w:rFonts w:hint="eastAsia"/>
                <w:szCs w:val="21"/>
              </w:rPr>
              <w:t>序号</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E2E4C05" w14:textId="77777777" w:rsidR="003B0778" w:rsidRDefault="003B0778" w:rsidP="003F2730">
            <w:pPr>
              <w:tabs>
                <w:tab w:val="left" w:pos="540"/>
              </w:tabs>
              <w:jc w:val="center"/>
              <w:rPr>
                <w:szCs w:val="21"/>
              </w:rPr>
            </w:pPr>
            <w:r>
              <w:rPr>
                <w:rFonts w:hint="eastAsia"/>
                <w:szCs w:val="21"/>
              </w:rPr>
              <w:t>工作项目</w:t>
            </w:r>
          </w:p>
        </w:tc>
        <w:tc>
          <w:tcPr>
            <w:tcW w:w="7219" w:type="dxa"/>
            <w:gridSpan w:val="7"/>
            <w:tcBorders>
              <w:top w:val="single" w:sz="4" w:space="0" w:color="auto"/>
              <w:left w:val="single" w:sz="4" w:space="0" w:color="auto"/>
              <w:bottom w:val="single" w:sz="4" w:space="0" w:color="auto"/>
              <w:right w:val="single" w:sz="4" w:space="0" w:color="auto"/>
            </w:tcBorders>
            <w:vAlign w:val="center"/>
          </w:tcPr>
          <w:p w14:paraId="31273D86" w14:textId="77777777" w:rsidR="003B0778" w:rsidRDefault="003B0778" w:rsidP="003F2730">
            <w:pPr>
              <w:tabs>
                <w:tab w:val="left" w:pos="540"/>
              </w:tabs>
              <w:jc w:val="center"/>
              <w:rPr>
                <w:szCs w:val="21"/>
              </w:rPr>
            </w:pPr>
            <w:r>
              <w:rPr>
                <w:rFonts w:hint="eastAsia"/>
                <w:szCs w:val="21"/>
              </w:rPr>
              <w:t>具体工作职责</w:t>
            </w:r>
          </w:p>
        </w:tc>
      </w:tr>
      <w:tr w:rsidR="003B0778" w14:paraId="7C345294" w14:textId="77777777" w:rsidTr="003F2730">
        <w:trPr>
          <w:trHeight w:val="545"/>
          <w:jc w:val="center"/>
        </w:trPr>
        <w:tc>
          <w:tcPr>
            <w:tcW w:w="898" w:type="dxa"/>
            <w:tcBorders>
              <w:top w:val="single" w:sz="4" w:space="0" w:color="auto"/>
              <w:left w:val="single" w:sz="4" w:space="0" w:color="auto"/>
              <w:bottom w:val="single" w:sz="4" w:space="0" w:color="auto"/>
              <w:right w:val="single" w:sz="4" w:space="0" w:color="auto"/>
            </w:tcBorders>
            <w:vAlign w:val="center"/>
          </w:tcPr>
          <w:p w14:paraId="6B74244C" w14:textId="77777777" w:rsidR="003B0778" w:rsidRDefault="003B0778" w:rsidP="00CC0626">
            <w:pPr>
              <w:tabs>
                <w:tab w:val="left" w:pos="540"/>
              </w:tabs>
              <w:jc w:val="center"/>
              <w:rPr>
                <w:szCs w:val="21"/>
              </w:rPr>
            </w:pPr>
            <w:r>
              <w:rPr>
                <w:rFonts w:hint="eastAsia"/>
                <w:szCs w:val="21"/>
              </w:rPr>
              <w:t>1</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1A16D2C" w14:textId="77777777" w:rsidR="003B0778" w:rsidRDefault="003B0778" w:rsidP="00CC0626">
            <w:pPr>
              <w:tabs>
                <w:tab w:val="left" w:pos="540"/>
              </w:tabs>
              <w:jc w:val="center"/>
              <w:rPr>
                <w:szCs w:val="21"/>
              </w:rPr>
            </w:pPr>
            <w:r>
              <w:rPr>
                <w:rFonts w:hint="eastAsia"/>
                <w:szCs w:val="21"/>
              </w:rPr>
              <w:t>预算管理</w:t>
            </w:r>
          </w:p>
        </w:tc>
        <w:tc>
          <w:tcPr>
            <w:tcW w:w="7219" w:type="dxa"/>
            <w:gridSpan w:val="7"/>
            <w:tcBorders>
              <w:top w:val="single" w:sz="4" w:space="0" w:color="auto"/>
              <w:left w:val="single" w:sz="4" w:space="0" w:color="auto"/>
              <w:bottom w:val="single" w:sz="4" w:space="0" w:color="auto"/>
              <w:right w:val="single" w:sz="4" w:space="0" w:color="auto"/>
            </w:tcBorders>
            <w:vAlign w:val="center"/>
          </w:tcPr>
          <w:p w14:paraId="08E60AAD" w14:textId="77777777" w:rsidR="003B0778" w:rsidRDefault="003B0778" w:rsidP="003B0778">
            <w:pPr>
              <w:tabs>
                <w:tab w:val="left" w:pos="540"/>
              </w:tabs>
              <w:rPr>
                <w:szCs w:val="21"/>
              </w:rPr>
            </w:pPr>
            <w:r>
              <w:rPr>
                <w:rFonts w:hint="eastAsia"/>
                <w:szCs w:val="24"/>
              </w:rPr>
              <w:t>组织收集分公司建造合同数据，审核分公司新开工项目商务预算；</w:t>
            </w:r>
          </w:p>
        </w:tc>
      </w:tr>
      <w:tr w:rsidR="003B0778" w14:paraId="321DC0C9" w14:textId="77777777" w:rsidTr="003F2730">
        <w:trPr>
          <w:trHeight w:val="1723"/>
          <w:jc w:val="center"/>
        </w:trPr>
        <w:tc>
          <w:tcPr>
            <w:tcW w:w="898" w:type="dxa"/>
            <w:tcBorders>
              <w:top w:val="single" w:sz="4" w:space="0" w:color="auto"/>
              <w:left w:val="single" w:sz="4" w:space="0" w:color="auto"/>
              <w:bottom w:val="single" w:sz="4" w:space="0" w:color="auto"/>
              <w:right w:val="single" w:sz="4" w:space="0" w:color="auto"/>
            </w:tcBorders>
            <w:vAlign w:val="center"/>
          </w:tcPr>
          <w:p w14:paraId="7E50FFC2" w14:textId="77777777" w:rsidR="003B0778" w:rsidRDefault="003B0778" w:rsidP="00CC0626">
            <w:pPr>
              <w:tabs>
                <w:tab w:val="left" w:pos="540"/>
              </w:tabs>
              <w:jc w:val="center"/>
              <w:rPr>
                <w:szCs w:val="21"/>
              </w:rPr>
            </w:pPr>
            <w:r>
              <w:rPr>
                <w:rFonts w:hint="eastAsia"/>
                <w:szCs w:val="21"/>
              </w:rPr>
              <w:t>2</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470A965" w14:textId="77777777" w:rsidR="003B0778" w:rsidRDefault="003B0778" w:rsidP="00CC0626">
            <w:pPr>
              <w:tabs>
                <w:tab w:val="left" w:pos="540"/>
              </w:tabs>
              <w:jc w:val="center"/>
              <w:rPr>
                <w:szCs w:val="21"/>
              </w:rPr>
            </w:pPr>
            <w:r>
              <w:rPr>
                <w:rFonts w:hint="eastAsia"/>
                <w:szCs w:val="21"/>
              </w:rPr>
              <w:t>工程管理</w:t>
            </w:r>
          </w:p>
        </w:tc>
        <w:tc>
          <w:tcPr>
            <w:tcW w:w="7219" w:type="dxa"/>
            <w:gridSpan w:val="7"/>
            <w:tcBorders>
              <w:top w:val="single" w:sz="4" w:space="0" w:color="auto"/>
              <w:left w:val="single" w:sz="4" w:space="0" w:color="auto"/>
              <w:bottom w:val="single" w:sz="4" w:space="0" w:color="auto"/>
              <w:right w:val="single" w:sz="4" w:space="0" w:color="auto"/>
            </w:tcBorders>
          </w:tcPr>
          <w:p w14:paraId="711F3B2A" w14:textId="77777777" w:rsidR="003B0778" w:rsidRDefault="003B0778" w:rsidP="00CC0626">
            <w:pPr>
              <w:tabs>
                <w:tab w:val="left" w:pos="540"/>
              </w:tabs>
              <w:rPr>
                <w:szCs w:val="21"/>
              </w:rPr>
            </w:pPr>
            <w:r>
              <w:rPr>
                <w:rFonts w:hint="eastAsia"/>
                <w:szCs w:val="21"/>
              </w:rPr>
              <w:t>1</w:t>
            </w:r>
            <w:r>
              <w:rPr>
                <w:rFonts w:hint="eastAsia"/>
                <w:szCs w:val="21"/>
              </w:rPr>
              <w:t>）</w:t>
            </w:r>
            <w:r w:rsidRPr="008A6BCA">
              <w:rPr>
                <w:rFonts w:hint="eastAsia"/>
                <w:szCs w:val="21"/>
              </w:rPr>
              <w:t>公司在建项目施工管控、协调及项目执行过程中的资源调配；</w:t>
            </w:r>
          </w:p>
          <w:p w14:paraId="562DB24B" w14:textId="77777777" w:rsidR="003B0778" w:rsidRDefault="003B0778" w:rsidP="00CC0626">
            <w:pPr>
              <w:tabs>
                <w:tab w:val="left" w:pos="540"/>
              </w:tabs>
              <w:rPr>
                <w:szCs w:val="21"/>
              </w:rPr>
            </w:pPr>
            <w:r>
              <w:rPr>
                <w:rFonts w:hint="eastAsia"/>
                <w:szCs w:val="21"/>
              </w:rPr>
              <w:t>2</w:t>
            </w:r>
            <w:r>
              <w:rPr>
                <w:rFonts w:hint="eastAsia"/>
                <w:szCs w:val="21"/>
              </w:rPr>
              <w:t>）</w:t>
            </w:r>
            <w:r w:rsidRPr="008A6BCA">
              <w:rPr>
                <w:rFonts w:hint="eastAsia"/>
                <w:szCs w:val="21"/>
              </w:rPr>
              <w:t>分析公司在建工程项目合同执行、商务运营分析，汇总公司在建工程项目执行情况，对照公司年度经营计划和经济运营情况分析，发现在建项目执行过程中存在的问题并协助分公司和项目部解决商务、工程施工、合同履约等问题，并定期向公司经理层汇报；</w:t>
            </w:r>
          </w:p>
        </w:tc>
      </w:tr>
      <w:tr w:rsidR="003B0778" w14:paraId="09B81A86" w14:textId="77777777" w:rsidTr="003F2730">
        <w:trPr>
          <w:trHeight w:val="545"/>
          <w:jc w:val="center"/>
        </w:trPr>
        <w:tc>
          <w:tcPr>
            <w:tcW w:w="898" w:type="dxa"/>
            <w:tcBorders>
              <w:top w:val="single" w:sz="4" w:space="0" w:color="auto"/>
              <w:left w:val="single" w:sz="4" w:space="0" w:color="auto"/>
              <w:bottom w:val="single" w:sz="4" w:space="0" w:color="auto"/>
              <w:right w:val="single" w:sz="4" w:space="0" w:color="auto"/>
            </w:tcBorders>
            <w:vAlign w:val="center"/>
          </w:tcPr>
          <w:p w14:paraId="3A79BB2F" w14:textId="77777777" w:rsidR="003B0778" w:rsidRDefault="003B0778" w:rsidP="00CC0626">
            <w:pPr>
              <w:tabs>
                <w:tab w:val="left" w:pos="540"/>
              </w:tabs>
              <w:jc w:val="center"/>
              <w:rPr>
                <w:szCs w:val="21"/>
              </w:rPr>
            </w:pPr>
            <w:r>
              <w:rPr>
                <w:rFonts w:hint="eastAsia"/>
                <w:szCs w:val="21"/>
              </w:rPr>
              <w:t>3</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B0EBD95" w14:textId="77777777" w:rsidR="003B0778" w:rsidRDefault="003B0778" w:rsidP="00CC0626">
            <w:pPr>
              <w:tabs>
                <w:tab w:val="left" w:pos="540"/>
              </w:tabs>
              <w:jc w:val="center"/>
              <w:rPr>
                <w:szCs w:val="21"/>
              </w:rPr>
            </w:pPr>
            <w:r w:rsidRPr="008A6BCA">
              <w:rPr>
                <w:rFonts w:hint="eastAsia"/>
                <w:szCs w:val="21"/>
              </w:rPr>
              <w:t>固定资产</w:t>
            </w:r>
          </w:p>
          <w:p w14:paraId="2F8BF038" w14:textId="77777777" w:rsidR="003B0778" w:rsidRDefault="003B0778" w:rsidP="00CC0626">
            <w:pPr>
              <w:tabs>
                <w:tab w:val="left" w:pos="540"/>
              </w:tabs>
              <w:jc w:val="center"/>
              <w:rPr>
                <w:szCs w:val="21"/>
              </w:rPr>
            </w:pPr>
            <w:r w:rsidRPr="008A6BCA">
              <w:rPr>
                <w:rFonts w:hint="eastAsia"/>
                <w:szCs w:val="21"/>
              </w:rPr>
              <w:t>管理</w:t>
            </w:r>
          </w:p>
        </w:tc>
        <w:tc>
          <w:tcPr>
            <w:tcW w:w="7219" w:type="dxa"/>
            <w:gridSpan w:val="7"/>
            <w:tcBorders>
              <w:top w:val="single" w:sz="4" w:space="0" w:color="auto"/>
              <w:left w:val="single" w:sz="4" w:space="0" w:color="auto"/>
              <w:bottom w:val="single" w:sz="4" w:space="0" w:color="auto"/>
              <w:right w:val="single" w:sz="4" w:space="0" w:color="auto"/>
            </w:tcBorders>
          </w:tcPr>
          <w:p w14:paraId="268B6E2F" w14:textId="77777777" w:rsidR="003B0778" w:rsidRDefault="003B0778" w:rsidP="00CC0626">
            <w:pPr>
              <w:tabs>
                <w:tab w:val="left" w:pos="540"/>
              </w:tabs>
              <w:rPr>
                <w:szCs w:val="21"/>
              </w:rPr>
            </w:pPr>
            <w:r>
              <w:rPr>
                <w:rFonts w:hint="eastAsia"/>
                <w:szCs w:val="21"/>
              </w:rPr>
              <w:t>1</w:t>
            </w:r>
            <w:r>
              <w:rPr>
                <w:rFonts w:hint="eastAsia"/>
                <w:szCs w:val="21"/>
              </w:rPr>
              <w:t>）</w:t>
            </w:r>
            <w:r w:rsidRPr="008A6BCA">
              <w:rPr>
                <w:rFonts w:hint="eastAsia"/>
                <w:szCs w:val="21"/>
              </w:rPr>
              <w:t>负责组织公司“大吊机协调委员会”梳理吊机资源需求计划，研究制定公司年度、半年度大吊机使用计划，协调解决吊机资源使用计划执行过程中存在的问题；</w:t>
            </w:r>
          </w:p>
          <w:p w14:paraId="4E0ED2BF" w14:textId="77777777" w:rsidR="003B0778" w:rsidRDefault="003B0778" w:rsidP="00CC0626">
            <w:pPr>
              <w:tabs>
                <w:tab w:val="left" w:pos="540"/>
              </w:tabs>
              <w:rPr>
                <w:szCs w:val="21"/>
              </w:rPr>
            </w:pPr>
            <w:r>
              <w:rPr>
                <w:rFonts w:hint="eastAsia"/>
                <w:szCs w:val="21"/>
              </w:rPr>
              <w:t>2</w:t>
            </w:r>
            <w:r>
              <w:rPr>
                <w:rFonts w:hint="eastAsia"/>
                <w:szCs w:val="21"/>
              </w:rPr>
              <w:t>）</w:t>
            </w:r>
            <w:r w:rsidRPr="008A6BCA">
              <w:rPr>
                <w:rFonts w:hint="eastAsia"/>
                <w:szCs w:val="21"/>
              </w:rPr>
              <w:t>分管公司自有、外租机械设备管理工作，组织公司自有、外租设备使用状况检查、维修保养计划、保险购买等工作实施，确保公司自有、外租设备状态满足工程项目使用需求；</w:t>
            </w:r>
          </w:p>
          <w:p w14:paraId="29B7C2C7" w14:textId="77777777" w:rsidR="003B0778" w:rsidRDefault="003B0778" w:rsidP="00CC0626">
            <w:pPr>
              <w:tabs>
                <w:tab w:val="left" w:pos="540"/>
              </w:tabs>
              <w:rPr>
                <w:szCs w:val="21"/>
              </w:rPr>
            </w:pPr>
            <w:r>
              <w:rPr>
                <w:rFonts w:hint="eastAsia"/>
                <w:szCs w:val="21"/>
              </w:rPr>
              <w:t>3</w:t>
            </w:r>
            <w:r>
              <w:rPr>
                <w:rFonts w:hint="eastAsia"/>
                <w:szCs w:val="21"/>
              </w:rPr>
              <w:t>）</w:t>
            </w:r>
            <w:r w:rsidRPr="008A6BCA">
              <w:rPr>
                <w:rFonts w:hint="eastAsia"/>
                <w:szCs w:val="21"/>
              </w:rPr>
              <w:t>分管公司固定资产管理工作，制定、实施固定资产年度工作计划；组织收集、研究制定公司固定资产年度投资计划，组织固定资产投资计划实施，确保完成</w:t>
            </w:r>
            <w:r w:rsidRPr="008A6BCA">
              <w:rPr>
                <w:rFonts w:hint="eastAsia"/>
                <w:szCs w:val="21"/>
              </w:rPr>
              <w:t>MJK</w:t>
            </w:r>
            <w:r w:rsidRPr="008A6BCA">
              <w:rPr>
                <w:rFonts w:hint="eastAsia"/>
                <w:szCs w:val="21"/>
              </w:rPr>
              <w:t>年度考核指标；</w:t>
            </w:r>
          </w:p>
        </w:tc>
      </w:tr>
      <w:tr w:rsidR="003B0778" w14:paraId="2C968BEA" w14:textId="77777777" w:rsidTr="003F2730">
        <w:trPr>
          <w:trHeight w:val="545"/>
          <w:jc w:val="center"/>
        </w:trPr>
        <w:tc>
          <w:tcPr>
            <w:tcW w:w="898" w:type="dxa"/>
            <w:tcBorders>
              <w:top w:val="single" w:sz="4" w:space="0" w:color="auto"/>
              <w:left w:val="single" w:sz="4" w:space="0" w:color="auto"/>
              <w:bottom w:val="single" w:sz="4" w:space="0" w:color="auto"/>
              <w:right w:val="single" w:sz="4" w:space="0" w:color="auto"/>
            </w:tcBorders>
            <w:vAlign w:val="center"/>
          </w:tcPr>
          <w:p w14:paraId="76DE2C11" w14:textId="77777777" w:rsidR="003B0778" w:rsidRDefault="003B0778" w:rsidP="00CC0626">
            <w:pPr>
              <w:tabs>
                <w:tab w:val="left" w:pos="540"/>
              </w:tabs>
              <w:jc w:val="center"/>
              <w:rPr>
                <w:szCs w:val="21"/>
              </w:rPr>
            </w:pPr>
            <w:r>
              <w:rPr>
                <w:rFonts w:hint="eastAsia"/>
                <w:szCs w:val="21"/>
              </w:rPr>
              <w:t>4</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44D7A84" w14:textId="77777777" w:rsidR="003B0778" w:rsidRDefault="003B0778" w:rsidP="00CC0626">
            <w:pPr>
              <w:tabs>
                <w:tab w:val="left" w:pos="540"/>
              </w:tabs>
              <w:jc w:val="center"/>
              <w:rPr>
                <w:szCs w:val="21"/>
              </w:rPr>
            </w:pPr>
            <w:r>
              <w:rPr>
                <w:rFonts w:hint="eastAsia"/>
                <w:szCs w:val="21"/>
              </w:rPr>
              <w:t>采购工作</w:t>
            </w:r>
          </w:p>
        </w:tc>
        <w:tc>
          <w:tcPr>
            <w:tcW w:w="7219" w:type="dxa"/>
            <w:gridSpan w:val="7"/>
            <w:tcBorders>
              <w:top w:val="single" w:sz="4" w:space="0" w:color="auto"/>
              <w:left w:val="single" w:sz="4" w:space="0" w:color="auto"/>
              <w:bottom w:val="single" w:sz="4" w:space="0" w:color="auto"/>
              <w:right w:val="single" w:sz="4" w:space="0" w:color="auto"/>
            </w:tcBorders>
          </w:tcPr>
          <w:p w14:paraId="6B61FAFC" w14:textId="77777777" w:rsidR="003B0778" w:rsidRDefault="003B0778" w:rsidP="00CC0626">
            <w:pPr>
              <w:tabs>
                <w:tab w:val="left" w:pos="540"/>
              </w:tabs>
              <w:rPr>
                <w:szCs w:val="21"/>
              </w:rPr>
            </w:pPr>
            <w:r>
              <w:rPr>
                <w:rFonts w:hint="eastAsia"/>
                <w:szCs w:val="21"/>
              </w:rPr>
              <w:t>1</w:t>
            </w:r>
            <w:r>
              <w:rPr>
                <w:rFonts w:hint="eastAsia"/>
                <w:szCs w:val="21"/>
              </w:rPr>
              <w:t>）</w:t>
            </w:r>
            <w:r w:rsidRPr="008A6BCA">
              <w:rPr>
                <w:rFonts w:hint="eastAsia"/>
                <w:szCs w:val="21"/>
              </w:rPr>
              <w:t>分管公司集中采购业务，落实公司《集中采购管理办法》，实现公司集中采购年度考核目标；</w:t>
            </w:r>
          </w:p>
          <w:p w14:paraId="28E67801" w14:textId="77777777" w:rsidR="003B0778" w:rsidRPr="008A6BCA" w:rsidRDefault="003B0778" w:rsidP="00CC0626">
            <w:pPr>
              <w:tabs>
                <w:tab w:val="left" w:pos="540"/>
              </w:tabs>
              <w:rPr>
                <w:szCs w:val="21"/>
              </w:rPr>
            </w:pPr>
            <w:r>
              <w:rPr>
                <w:rFonts w:hint="eastAsia"/>
                <w:szCs w:val="21"/>
              </w:rPr>
              <w:t>2</w:t>
            </w:r>
            <w:r>
              <w:rPr>
                <w:rFonts w:hint="eastAsia"/>
                <w:szCs w:val="21"/>
              </w:rPr>
              <w:t>）</w:t>
            </w:r>
            <w:r w:rsidRPr="008A6BCA">
              <w:rPr>
                <w:rFonts w:hint="eastAsia"/>
                <w:szCs w:val="21"/>
              </w:rPr>
              <w:t>针对集采业务存在的问题，组织制定、落实整改措施，确保公司集采业务合规运行；</w:t>
            </w:r>
          </w:p>
        </w:tc>
      </w:tr>
      <w:tr w:rsidR="003B0778" w14:paraId="5FF984A2" w14:textId="77777777" w:rsidTr="003F2730">
        <w:trPr>
          <w:trHeight w:val="545"/>
          <w:jc w:val="center"/>
        </w:trPr>
        <w:tc>
          <w:tcPr>
            <w:tcW w:w="898" w:type="dxa"/>
            <w:tcBorders>
              <w:top w:val="single" w:sz="4" w:space="0" w:color="auto"/>
              <w:left w:val="single" w:sz="4" w:space="0" w:color="auto"/>
              <w:bottom w:val="single" w:sz="4" w:space="0" w:color="auto"/>
              <w:right w:val="single" w:sz="4" w:space="0" w:color="auto"/>
            </w:tcBorders>
            <w:vAlign w:val="center"/>
          </w:tcPr>
          <w:p w14:paraId="268269C6" w14:textId="77777777" w:rsidR="003B0778" w:rsidRDefault="003B0778" w:rsidP="00CC0626">
            <w:pPr>
              <w:tabs>
                <w:tab w:val="left" w:pos="540"/>
              </w:tabs>
              <w:jc w:val="center"/>
              <w:rPr>
                <w:szCs w:val="21"/>
              </w:rPr>
            </w:pPr>
            <w:r>
              <w:rPr>
                <w:rFonts w:hint="eastAsia"/>
                <w:szCs w:val="21"/>
              </w:rPr>
              <w:t>5</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4209BA1" w14:textId="77777777" w:rsidR="003B0778" w:rsidRDefault="003B0778" w:rsidP="00CC0626">
            <w:pPr>
              <w:tabs>
                <w:tab w:val="left" w:pos="540"/>
              </w:tabs>
              <w:jc w:val="center"/>
              <w:rPr>
                <w:szCs w:val="21"/>
              </w:rPr>
            </w:pPr>
            <w:r>
              <w:rPr>
                <w:rFonts w:hint="eastAsia"/>
                <w:szCs w:val="21"/>
              </w:rPr>
              <w:t>项目考核</w:t>
            </w:r>
          </w:p>
        </w:tc>
        <w:tc>
          <w:tcPr>
            <w:tcW w:w="7219" w:type="dxa"/>
            <w:gridSpan w:val="7"/>
            <w:tcBorders>
              <w:top w:val="single" w:sz="4" w:space="0" w:color="auto"/>
              <w:left w:val="single" w:sz="4" w:space="0" w:color="auto"/>
              <w:bottom w:val="single" w:sz="4" w:space="0" w:color="auto"/>
              <w:right w:val="single" w:sz="4" w:space="0" w:color="auto"/>
            </w:tcBorders>
          </w:tcPr>
          <w:p w14:paraId="21FF735D" w14:textId="77777777" w:rsidR="003B0778" w:rsidRDefault="003B0778" w:rsidP="00CC0626">
            <w:pPr>
              <w:tabs>
                <w:tab w:val="left" w:pos="540"/>
              </w:tabs>
              <w:rPr>
                <w:szCs w:val="21"/>
              </w:rPr>
            </w:pPr>
            <w:r w:rsidRPr="008A6BCA">
              <w:rPr>
                <w:rFonts w:hint="eastAsia"/>
                <w:szCs w:val="21"/>
              </w:rPr>
              <w:t>负责公司工程项目考核责任制</w:t>
            </w:r>
            <w:r>
              <w:rPr>
                <w:rFonts w:hint="eastAsia"/>
                <w:szCs w:val="21"/>
              </w:rPr>
              <w:t>修订、</w:t>
            </w:r>
            <w:r w:rsidRPr="008A6BCA">
              <w:rPr>
                <w:rFonts w:hint="eastAsia"/>
                <w:szCs w:val="21"/>
              </w:rPr>
              <w:t>落实，组织</w:t>
            </w:r>
            <w:r>
              <w:rPr>
                <w:rFonts w:hint="eastAsia"/>
                <w:szCs w:val="21"/>
              </w:rPr>
              <w:t>各</w:t>
            </w:r>
            <w:r w:rsidRPr="008A6BCA">
              <w:rPr>
                <w:rFonts w:hint="eastAsia"/>
                <w:szCs w:val="21"/>
              </w:rPr>
              <w:t>公司</w:t>
            </w:r>
            <w:r>
              <w:rPr>
                <w:rFonts w:hint="eastAsia"/>
                <w:szCs w:val="21"/>
              </w:rPr>
              <w:t>开展</w:t>
            </w:r>
            <w:r w:rsidRPr="008A6BCA">
              <w:rPr>
                <w:rFonts w:hint="eastAsia"/>
                <w:szCs w:val="21"/>
              </w:rPr>
              <w:t>工程项目</w:t>
            </w:r>
            <w:r>
              <w:rPr>
                <w:rFonts w:hint="eastAsia"/>
                <w:szCs w:val="21"/>
              </w:rPr>
              <w:t>年度绩效责任书签订及</w:t>
            </w:r>
            <w:r w:rsidRPr="008A6BCA">
              <w:rPr>
                <w:rFonts w:hint="eastAsia"/>
                <w:szCs w:val="21"/>
              </w:rPr>
              <w:t>考核</w:t>
            </w:r>
            <w:r>
              <w:rPr>
                <w:rFonts w:hint="eastAsia"/>
                <w:szCs w:val="21"/>
              </w:rPr>
              <w:t>工作</w:t>
            </w:r>
            <w:r w:rsidRPr="008A6BCA">
              <w:rPr>
                <w:rFonts w:hint="eastAsia"/>
                <w:szCs w:val="21"/>
              </w:rPr>
              <w:t>；</w:t>
            </w:r>
          </w:p>
        </w:tc>
      </w:tr>
      <w:tr w:rsidR="003B0778" w14:paraId="23BD3D47" w14:textId="77777777" w:rsidTr="003F2730">
        <w:trPr>
          <w:trHeight w:val="545"/>
          <w:jc w:val="center"/>
        </w:trPr>
        <w:tc>
          <w:tcPr>
            <w:tcW w:w="898" w:type="dxa"/>
            <w:tcBorders>
              <w:top w:val="single" w:sz="4" w:space="0" w:color="auto"/>
              <w:left w:val="single" w:sz="4" w:space="0" w:color="auto"/>
              <w:bottom w:val="single" w:sz="4" w:space="0" w:color="auto"/>
              <w:right w:val="single" w:sz="4" w:space="0" w:color="auto"/>
            </w:tcBorders>
            <w:vAlign w:val="center"/>
          </w:tcPr>
          <w:p w14:paraId="0262307E" w14:textId="77777777" w:rsidR="003B0778" w:rsidRDefault="003B0778" w:rsidP="00CC0626">
            <w:pPr>
              <w:tabs>
                <w:tab w:val="left" w:pos="540"/>
              </w:tabs>
              <w:jc w:val="center"/>
              <w:rPr>
                <w:szCs w:val="21"/>
              </w:rPr>
            </w:pPr>
            <w:r>
              <w:rPr>
                <w:rFonts w:hint="eastAsia"/>
                <w:szCs w:val="21"/>
              </w:rPr>
              <w:t>6</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BEB0BFF" w14:textId="77777777" w:rsidR="003B0778" w:rsidRDefault="003B0778" w:rsidP="00CC0626">
            <w:pPr>
              <w:tabs>
                <w:tab w:val="left" w:pos="540"/>
              </w:tabs>
              <w:jc w:val="center"/>
              <w:rPr>
                <w:szCs w:val="21"/>
              </w:rPr>
            </w:pPr>
            <w:r>
              <w:rPr>
                <w:rFonts w:hint="eastAsia"/>
                <w:szCs w:val="21"/>
              </w:rPr>
              <w:t>制度管理</w:t>
            </w:r>
          </w:p>
        </w:tc>
        <w:tc>
          <w:tcPr>
            <w:tcW w:w="7219" w:type="dxa"/>
            <w:gridSpan w:val="7"/>
            <w:tcBorders>
              <w:top w:val="single" w:sz="4" w:space="0" w:color="auto"/>
              <w:left w:val="single" w:sz="4" w:space="0" w:color="auto"/>
              <w:bottom w:val="single" w:sz="4" w:space="0" w:color="auto"/>
              <w:right w:val="single" w:sz="4" w:space="0" w:color="auto"/>
            </w:tcBorders>
          </w:tcPr>
          <w:p w14:paraId="5337EE49" w14:textId="77777777" w:rsidR="003B0778" w:rsidRPr="008A6BCA" w:rsidRDefault="003B0778" w:rsidP="00CC0626">
            <w:pPr>
              <w:tabs>
                <w:tab w:val="left" w:pos="540"/>
              </w:tabs>
              <w:rPr>
                <w:szCs w:val="21"/>
              </w:rPr>
            </w:pPr>
            <w:r>
              <w:rPr>
                <w:rFonts w:hint="eastAsia"/>
                <w:szCs w:val="21"/>
              </w:rPr>
              <w:t>负责所分管工作相关管理程序制定、发布、修订，按照公司内控管理要求确保管理职能有效落实，对内控检查发现的问题进行整改，并确保管理工作的持续提升；</w:t>
            </w:r>
          </w:p>
        </w:tc>
      </w:tr>
      <w:tr w:rsidR="003B0778" w14:paraId="2C8959CA" w14:textId="77777777" w:rsidTr="003F2730">
        <w:trPr>
          <w:trHeight w:val="545"/>
          <w:jc w:val="center"/>
        </w:trPr>
        <w:tc>
          <w:tcPr>
            <w:tcW w:w="898" w:type="dxa"/>
            <w:tcBorders>
              <w:top w:val="single" w:sz="4" w:space="0" w:color="auto"/>
              <w:left w:val="single" w:sz="4" w:space="0" w:color="auto"/>
              <w:bottom w:val="single" w:sz="4" w:space="0" w:color="auto"/>
              <w:right w:val="single" w:sz="4" w:space="0" w:color="auto"/>
            </w:tcBorders>
            <w:vAlign w:val="center"/>
          </w:tcPr>
          <w:p w14:paraId="2DE4A463" w14:textId="77777777" w:rsidR="003B0778" w:rsidRDefault="003B0778" w:rsidP="00CC0626">
            <w:pPr>
              <w:tabs>
                <w:tab w:val="left" w:pos="540"/>
              </w:tabs>
              <w:jc w:val="center"/>
              <w:rPr>
                <w:szCs w:val="21"/>
              </w:rPr>
            </w:pPr>
            <w:r>
              <w:rPr>
                <w:rFonts w:hint="eastAsia"/>
                <w:szCs w:val="21"/>
              </w:rPr>
              <w:lastRenderedPageBreak/>
              <w:t>7</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7832A67" w14:textId="77777777" w:rsidR="003B0778" w:rsidRDefault="003B0778" w:rsidP="00CC0626">
            <w:pPr>
              <w:tabs>
                <w:tab w:val="left" w:pos="540"/>
              </w:tabs>
              <w:jc w:val="center"/>
            </w:pPr>
            <w:r>
              <w:rPr>
                <w:rFonts w:hint="eastAsia"/>
              </w:rPr>
              <w:t>组织绩效</w:t>
            </w:r>
          </w:p>
          <w:p w14:paraId="3DFE935A" w14:textId="77777777" w:rsidR="003B0778" w:rsidRDefault="003B0778" w:rsidP="00CC0626">
            <w:pPr>
              <w:tabs>
                <w:tab w:val="left" w:pos="540"/>
              </w:tabs>
              <w:jc w:val="center"/>
              <w:rPr>
                <w:szCs w:val="21"/>
              </w:rPr>
            </w:pPr>
            <w:r>
              <w:rPr>
                <w:rFonts w:hint="eastAsia"/>
              </w:rPr>
              <w:t>考核</w:t>
            </w:r>
          </w:p>
        </w:tc>
        <w:tc>
          <w:tcPr>
            <w:tcW w:w="7219" w:type="dxa"/>
            <w:gridSpan w:val="7"/>
            <w:tcBorders>
              <w:top w:val="single" w:sz="4" w:space="0" w:color="auto"/>
              <w:left w:val="single" w:sz="4" w:space="0" w:color="auto"/>
              <w:bottom w:val="single" w:sz="4" w:space="0" w:color="auto"/>
              <w:right w:val="single" w:sz="4" w:space="0" w:color="auto"/>
            </w:tcBorders>
          </w:tcPr>
          <w:p w14:paraId="6A67A6AE" w14:textId="77777777" w:rsidR="003B0778" w:rsidRDefault="003B0778" w:rsidP="00CC0626">
            <w:pPr>
              <w:tabs>
                <w:tab w:val="left" w:pos="540"/>
              </w:tabs>
              <w:rPr>
                <w:szCs w:val="21"/>
              </w:rPr>
            </w:pPr>
            <w:r>
              <w:rPr>
                <w:rFonts w:hint="eastAsia"/>
                <w:szCs w:val="21"/>
              </w:rPr>
              <w:t>1</w:t>
            </w:r>
            <w:r>
              <w:rPr>
                <w:rFonts w:hint="eastAsia"/>
                <w:szCs w:val="21"/>
              </w:rPr>
              <w:t>）</w:t>
            </w:r>
            <w:r w:rsidRPr="008A6BCA">
              <w:rPr>
                <w:rFonts w:hint="eastAsia"/>
                <w:szCs w:val="21"/>
              </w:rPr>
              <w:t>协助部门经理完成上级单位对公司年度</w:t>
            </w:r>
            <w:r w:rsidRPr="008A6BCA">
              <w:rPr>
                <w:rFonts w:hint="eastAsia"/>
                <w:szCs w:val="21"/>
              </w:rPr>
              <w:t>MKJ</w:t>
            </w:r>
            <w:r w:rsidRPr="008A6BCA">
              <w:rPr>
                <w:rFonts w:hint="eastAsia"/>
                <w:szCs w:val="21"/>
              </w:rPr>
              <w:t>考核工作；</w:t>
            </w:r>
          </w:p>
          <w:p w14:paraId="257249E3" w14:textId="77777777" w:rsidR="003B0778" w:rsidRDefault="003B0778" w:rsidP="00CC0626">
            <w:pPr>
              <w:tabs>
                <w:tab w:val="left" w:pos="540"/>
              </w:tabs>
              <w:rPr>
                <w:szCs w:val="21"/>
              </w:rPr>
            </w:pPr>
            <w:r>
              <w:rPr>
                <w:rFonts w:hint="eastAsia"/>
                <w:szCs w:val="21"/>
              </w:rPr>
              <w:t>2</w:t>
            </w:r>
            <w:r>
              <w:rPr>
                <w:rFonts w:hint="eastAsia"/>
                <w:szCs w:val="21"/>
              </w:rPr>
              <w:t>）</w:t>
            </w:r>
            <w:r w:rsidRPr="008A6BCA">
              <w:rPr>
                <w:rFonts w:hint="eastAsia"/>
                <w:szCs w:val="21"/>
              </w:rPr>
              <w:t>协助部门经理制定公司年度</w:t>
            </w:r>
            <w:r w:rsidRPr="008A6BCA">
              <w:rPr>
                <w:rFonts w:hint="eastAsia"/>
                <w:szCs w:val="21"/>
              </w:rPr>
              <w:t>MKJ</w:t>
            </w:r>
            <w:r w:rsidRPr="008A6BCA">
              <w:rPr>
                <w:rFonts w:hint="eastAsia"/>
                <w:szCs w:val="21"/>
              </w:rPr>
              <w:t>计划、分公司年度考核指标、分公司年度经营考核工作；</w:t>
            </w:r>
          </w:p>
        </w:tc>
      </w:tr>
      <w:tr w:rsidR="003B0778" w14:paraId="5627C73F" w14:textId="77777777" w:rsidTr="003F2730">
        <w:trPr>
          <w:trHeight w:val="545"/>
          <w:jc w:val="center"/>
        </w:trPr>
        <w:tc>
          <w:tcPr>
            <w:tcW w:w="898" w:type="dxa"/>
            <w:tcBorders>
              <w:top w:val="single" w:sz="4" w:space="0" w:color="auto"/>
              <w:left w:val="single" w:sz="4" w:space="0" w:color="auto"/>
              <w:bottom w:val="single" w:sz="4" w:space="0" w:color="auto"/>
              <w:right w:val="single" w:sz="4" w:space="0" w:color="auto"/>
            </w:tcBorders>
            <w:vAlign w:val="center"/>
          </w:tcPr>
          <w:p w14:paraId="2C46696F" w14:textId="77777777" w:rsidR="003B0778" w:rsidRDefault="003B0778" w:rsidP="00CC0626">
            <w:pPr>
              <w:tabs>
                <w:tab w:val="left" w:pos="540"/>
              </w:tabs>
              <w:jc w:val="center"/>
              <w:rPr>
                <w:szCs w:val="21"/>
              </w:rPr>
            </w:pPr>
            <w:r>
              <w:rPr>
                <w:rFonts w:hint="eastAsia"/>
                <w:szCs w:val="21"/>
              </w:rPr>
              <w:t>8</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4479301" w14:textId="77777777" w:rsidR="003B0778" w:rsidRDefault="003B0778" w:rsidP="00CC0626">
            <w:pPr>
              <w:tabs>
                <w:tab w:val="left" w:pos="540"/>
              </w:tabs>
              <w:jc w:val="center"/>
            </w:pPr>
            <w:r>
              <w:rPr>
                <w:rFonts w:hint="eastAsia"/>
              </w:rPr>
              <w:t>部门管理</w:t>
            </w:r>
          </w:p>
        </w:tc>
        <w:tc>
          <w:tcPr>
            <w:tcW w:w="7219" w:type="dxa"/>
            <w:gridSpan w:val="7"/>
            <w:tcBorders>
              <w:top w:val="single" w:sz="4" w:space="0" w:color="auto"/>
              <w:left w:val="single" w:sz="4" w:space="0" w:color="auto"/>
              <w:bottom w:val="single" w:sz="4" w:space="0" w:color="auto"/>
              <w:right w:val="single" w:sz="4" w:space="0" w:color="auto"/>
            </w:tcBorders>
          </w:tcPr>
          <w:p w14:paraId="68DF525F" w14:textId="77777777" w:rsidR="003B0778" w:rsidRDefault="003B0778" w:rsidP="00CC0626">
            <w:pPr>
              <w:tabs>
                <w:tab w:val="left" w:pos="540"/>
              </w:tabs>
              <w:rPr>
                <w:szCs w:val="21"/>
              </w:rPr>
            </w:pPr>
            <w:r>
              <w:rPr>
                <w:rFonts w:hint="eastAsia"/>
                <w:szCs w:val="21"/>
              </w:rPr>
              <w:t>1</w:t>
            </w:r>
            <w:r>
              <w:rPr>
                <w:rFonts w:hint="eastAsia"/>
                <w:szCs w:val="21"/>
              </w:rPr>
              <w:t>）协助部门经理完成公司年度工作总结，制定年度重点工作任务，开展总部部门年度绩效考核工作，修订完善公司部门绩效考核制度；</w:t>
            </w:r>
          </w:p>
          <w:p w14:paraId="5A67EB84" w14:textId="77777777" w:rsidR="003B0778" w:rsidRDefault="003B0778" w:rsidP="00CC0626">
            <w:pPr>
              <w:tabs>
                <w:tab w:val="left" w:pos="540"/>
              </w:tabs>
              <w:rPr>
                <w:szCs w:val="21"/>
              </w:rPr>
            </w:pPr>
            <w:r>
              <w:rPr>
                <w:rFonts w:hint="eastAsia"/>
                <w:szCs w:val="21"/>
              </w:rPr>
              <w:t>2</w:t>
            </w:r>
            <w:r>
              <w:rPr>
                <w:rFonts w:hint="eastAsia"/>
                <w:szCs w:val="21"/>
              </w:rPr>
              <w:t>）</w:t>
            </w:r>
            <w:r w:rsidRPr="008A6BCA">
              <w:rPr>
                <w:rFonts w:hint="eastAsia"/>
                <w:szCs w:val="21"/>
              </w:rPr>
              <w:t>协助部门经理推进公司多项目管理信息系统应用；</w:t>
            </w:r>
          </w:p>
          <w:p w14:paraId="5FC2FB19" w14:textId="77777777" w:rsidR="003B0778" w:rsidRPr="008A6BCA" w:rsidRDefault="003B0778" w:rsidP="00CC0626">
            <w:pPr>
              <w:tabs>
                <w:tab w:val="left" w:pos="540"/>
              </w:tabs>
              <w:rPr>
                <w:szCs w:val="21"/>
              </w:rPr>
            </w:pPr>
            <w:r>
              <w:rPr>
                <w:rFonts w:hint="eastAsia"/>
                <w:szCs w:val="21"/>
              </w:rPr>
              <w:t>3</w:t>
            </w:r>
            <w:r>
              <w:rPr>
                <w:rFonts w:hint="eastAsia"/>
                <w:szCs w:val="21"/>
              </w:rPr>
              <w:t>）协助部门经理完成部门日常管理工作；</w:t>
            </w:r>
          </w:p>
        </w:tc>
      </w:tr>
      <w:tr w:rsidR="003B0778" w14:paraId="19D10055" w14:textId="77777777" w:rsidTr="003F2730">
        <w:trPr>
          <w:trHeight w:val="545"/>
          <w:jc w:val="center"/>
        </w:trPr>
        <w:tc>
          <w:tcPr>
            <w:tcW w:w="898" w:type="dxa"/>
            <w:tcBorders>
              <w:top w:val="single" w:sz="4" w:space="0" w:color="auto"/>
              <w:left w:val="single" w:sz="4" w:space="0" w:color="auto"/>
              <w:bottom w:val="single" w:sz="4" w:space="0" w:color="auto"/>
              <w:right w:val="single" w:sz="4" w:space="0" w:color="auto"/>
            </w:tcBorders>
            <w:vAlign w:val="center"/>
          </w:tcPr>
          <w:p w14:paraId="4F139B92" w14:textId="77777777" w:rsidR="003B0778" w:rsidRDefault="003B0778" w:rsidP="00CC0626">
            <w:pPr>
              <w:tabs>
                <w:tab w:val="left" w:pos="540"/>
              </w:tabs>
              <w:jc w:val="center"/>
              <w:rPr>
                <w:szCs w:val="21"/>
              </w:rPr>
            </w:pPr>
            <w:r>
              <w:rPr>
                <w:rFonts w:hint="eastAsia"/>
                <w:szCs w:val="21"/>
              </w:rPr>
              <w:t>9</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E440828" w14:textId="77777777" w:rsidR="003B0778" w:rsidRDefault="003B0778" w:rsidP="00CC0626">
            <w:pPr>
              <w:tabs>
                <w:tab w:val="left" w:pos="540"/>
              </w:tabs>
              <w:jc w:val="center"/>
            </w:pPr>
            <w:r>
              <w:rPr>
                <w:rFonts w:hint="eastAsia"/>
              </w:rPr>
              <w:t>其他</w:t>
            </w:r>
          </w:p>
        </w:tc>
        <w:tc>
          <w:tcPr>
            <w:tcW w:w="7219" w:type="dxa"/>
            <w:gridSpan w:val="7"/>
            <w:tcBorders>
              <w:top w:val="single" w:sz="4" w:space="0" w:color="auto"/>
              <w:left w:val="single" w:sz="4" w:space="0" w:color="auto"/>
              <w:bottom w:val="single" w:sz="4" w:space="0" w:color="auto"/>
              <w:right w:val="single" w:sz="4" w:space="0" w:color="auto"/>
            </w:tcBorders>
          </w:tcPr>
          <w:p w14:paraId="52F9B162" w14:textId="77777777" w:rsidR="003B0778" w:rsidRDefault="003B0778" w:rsidP="00CC0626">
            <w:pPr>
              <w:tabs>
                <w:tab w:val="left" w:pos="540"/>
              </w:tabs>
              <w:rPr>
                <w:szCs w:val="21"/>
              </w:rPr>
            </w:pPr>
            <w:r>
              <w:rPr>
                <w:rFonts w:hint="eastAsia"/>
                <w:szCs w:val="21"/>
              </w:rPr>
              <w:t>1</w:t>
            </w:r>
            <w:r>
              <w:rPr>
                <w:rFonts w:hint="eastAsia"/>
                <w:szCs w:val="21"/>
              </w:rPr>
              <w:t>）</w:t>
            </w:r>
            <w:r w:rsidRPr="008A6BCA">
              <w:rPr>
                <w:rFonts w:hint="eastAsia"/>
                <w:szCs w:val="21"/>
              </w:rPr>
              <w:t>协助部门经理开展公司深化改革、历史遗留问题解决、公司发展规划的实施；</w:t>
            </w:r>
          </w:p>
          <w:p w14:paraId="5016E80C" w14:textId="77777777" w:rsidR="003B0778" w:rsidRPr="008A6BCA" w:rsidRDefault="003B0778" w:rsidP="00CC0626">
            <w:pPr>
              <w:tabs>
                <w:tab w:val="left" w:pos="540"/>
              </w:tabs>
              <w:rPr>
                <w:szCs w:val="21"/>
              </w:rPr>
            </w:pPr>
            <w:r>
              <w:rPr>
                <w:rFonts w:hint="eastAsia"/>
                <w:szCs w:val="21"/>
              </w:rPr>
              <w:t>2</w:t>
            </w:r>
            <w:r>
              <w:rPr>
                <w:rFonts w:hint="eastAsia"/>
                <w:szCs w:val="21"/>
              </w:rPr>
              <w:t>）其他由上级部门、公司领导、部门经理交办的工作事项。</w:t>
            </w:r>
          </w:p>
        </w:tc>
      </w:tr>
      <w:tr w:rsidR="003B0778" w14:paraId="67868BAA" w14:textId="77777777" w:rsidTr="003F2730">
        <w:trPr>
          <w:trHeight w:val="698"/>
          <w:jc w:val="center"/>
        </w:trPr>
        <w:tc>
          <w:tcPr>
            <w:tcW w:w="898" w:type="dxa"/>
            <w:tcBorders>
              <w:top w:val="single" w:sz="4" w:space="0" w:color="auto"/>
              <w:left w:val="single" w:sz="4" w:space="0" w:color="auto"/>
              <w:bottom w:val="double" w:sz="4" w:space="0" w:color="auto"/>
              <w:right w:val="single" w:sz="4" w:space="0" w:color="auto"/>
            </w:tcBorders>
            <w:vAlign w:val="center"/>
          </w:tcPr>
          <w:p w14:paraId="02068CE8" w14:textId="77777777" w:rsidR="003B0778" w:rsidRDefault="003F2730" w:rsidP="003B0778">
            <w:pPr>
              <w:tabs>
                <w:tab w:val="left" w:pos="540"/>
              </w:tabs>
              <w:rPr>
                <w:b/>
                <w:szCs w:val="21"/>
              </w:rPr>
            </w:pPr>
            <w:r>
              <w:rPr>
                <w:rFonts w:hint="eastAsia"/>
                <w:b/>
                <w:szCs w:val="21"/>
              </w:rPr>
              <w:t xml:space="preserve"> </w:t>
            </w:r>
          </w:p>
        </w:tc>
        <w:tc>
          <w:tcPr>
            <w:tcW w:w="8636" w:type="dxa"/>
            <w:gridSpan w:val="10"/>
            <w:tcBorders>
              <w:top w:val="single" w:sz="4" w:space="0" w:color="auto"/>
              <w:left w:val="single" w:sz="4" w:space="0" w:color="auto"/>
              <w:bottom w:val="double" w:sz="4" w:space="0" w:color="auto"/>
              <w:right w:val="single" w:sz="4" w:space="0" w:color="auto"/>
            </w:tcBorders>
            <w:vAlign w:val="center"/>
          </w:tcPr>
          <w:p w14:paraId="50585375" w14:textId="77777777" w:rsidR="003B0778" w:rsidRDefault="003B0778" w:rsidP="00CC0626">
            <w:pPr>
              <w:tabs>
                <w:tab w:val="left" w:pos="540"/>
              </w:tabs>
              <w:rPr>
                <w:szCs w:val="21"/>
              </w:rPr>
            </w:pPr>
            <w:r>
              <w:rPr>
                <w:rFonts w:hint="eastAsia"/>
                <w:szCs w:val="21"/>
              </w:rPr>
              <w:t>规划运营部</w:t>
            </w:r>
            <w:r>
              <w:rPr>
                <w:rFonts w:hint="eastAsia"/>
                <w:szCs w:val="21"/>
              </w:rPr>
              <w:t>/</w:t>
            </w:r>
            <w:r>
              <w:rPr>
                <w:rFonts w:hint="eastAsia"/>
                <w:szCs w:val="21"/>
              </w:rPr>
              <w:t>法律事务部经理授权范围内的工作权限。</w:t>
            </w:r>
          </w:p>
        </w:tc>
      </w:tr>
      <w:tr w:rsidR="003B0778" w14:paraId="007DA5E1" w14:textId="77777777" w:rsidTr="00CC0626">
        <w:trPr>
          <w:trHeight w:val="386"/>
          <w:jc w:val="center"/>
        </w:trPr>
        <w:tc>
          <w:tcPr>
            <w:tcW w:w="9534" w:type="dxa"/>
            <w:gridSpan w:val="11"/>
            <w:tcBorders>
              <w:top w:val="double" w:sz="4" w:space="0" w:color="auto"/>
              <w:left w:val="single" w:sz="4" w:space="0" w:color="auto"/>
              <w:bottom w:val="single" w:sz="4" w:space="0" w:color="auto"/>
              <w:right w:val="single" w:sz="4" w:space="0" w:color="auto"/>
            </w:tcBorders>
          </w:tcPr>
          <w:p w14:paraId="2FA8F9A3" w14:textId="77777777" w:rsidR="003B0778" w:rsidRDefault="003B0778" w:rsidP="00CC0626">
            <w:pPr>
              <w:tabs>
                <w:tab w:val="left" w:pos="540"/>
              </w:tabs>
              <w:jc w:val="center"/>
              <w:rPr>
                <w:szCs w:val="21"/>
              </w:rPr>
            </w:pPr>
            <w:r>
              <w:rPr>
                <w:rFonts w:hint="eastAsia"/>
                <w:b/>
                <w:szCs w:val="21"/>
              </w:rPr>
              <w:t>任职资格</w:t>
            </w:r>
          </w:p>
        </w:tc>
      </w:tr>
      <w:tr w:rsidR="003B0778" w14:paraId="15C616DD" w14:textId="77777777" w:rsidTr="003F2730">
        <w:trPr>
          <w:trHeight w:val="497"/>
          <w:jc w:val="center"/>
        </w:trPr>
        <w:tc>
          <w:tcPr>
            <w:tcW w:w="2055" w:type="dxa"/>
            <w:gridSpan w:val="2"/>
            <w:tcBorders>
              <w:top w:val="single" w:sz="4" w:space="0" w:color="auto"/>
              <w:left w:val="single" w:sz="4" w:space="0" w:color="auto"/>
              <w:bottom w:val="single" w:sz="4" w:space="0" w:color="auto"/>
              <w:right w:val="single" w:sz="4" w:space="0" w:color="auto"/>
            </w:tcBorders>
            <w:vAlign w:val="center"/>
          </w:tcPr>
          <w:p w14:paraId="6F515D09" w14:textId="77777777" w:rsidR="003B0778" w:rsidRDefault="003B0778" w:rsidP="003F2730">
            <w:pPr>
              <w:tabs>
                <w:tab w:val="left" w:pos="540"/>
              </w:tabs>
              <w:jc w:val="center"/>
              <w:rPr>
                <w:szCs w:val="21"/>
              </w:rPr>
            </w:pPr>
            <w:r>
              <w:rPr>
                <w:rFonts w:hint="eastAsia"/>
                <w:szCs w:val="21"/>
              </w:rPr>
              <w:t>学历</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F6B1A3C" w14:textId="77777777" w:rsidR="003B0778" w:rsidRDefault="003B0778" w:rsidP="003F2730">
            <w:pPr>
              <w:tabs>
                <w:tab w:val="left" w:pos="540"/>
              </w:tabs>
              <w:jc w:val="center"/>
              <w:rPr>
                <w:szCs w:val="21"/>
              </w:rPr>
            </w:pPr>
            <w:r>
              <w:rPr>
                <w:rFonts w:hint="eastAsia"/>
                <w:szCs w:val="21"/>
              </w:rPr>
              <w:t>大学本科及以上</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ADA2777" w14:textId="77777777" w:rsidR="003B0778" w:rsidRDefault="003B0778" w:rsidP="003F2730">
            <w:pPr>
              <w:tabs>
                <w:tab w:val="left" w:pos="540"/>
              </w:tabs>
              <w:jc w:val="center"/>
              <w:rPr>
                <w:szCs w:val="21"/>
              </w:rPr>
            </w:pPr>
            <w:r>
              <w:rPr>
                <w:rFonts w:hint="eastAsia"/>
                <w:szCs w:val="21"/>
              </w:rPr>
              <w:t>年龄</w:t>
            </w:r>
          </w:p>
        </w:tc>
        <w:tc>
          <w:tcPr>
            <w:tcW w:w="4219" w:type="dxa"/>
            <w:gridSpan w:val="4"/>
            <w:tcBorders>
              <w:top w:val="single" w:sz="4" w:space="0" w:color="auto"/>
              <w:left w:val="single" w:sz="4" w:space="0" w:color="auto"/>
              <w:bottom w:val="single" w:sz="4" w:space="0" w:color="auto"/>
              <w:right w:val="single" w:sz="4" w:space="0" w:color="auto"/>
            </w:tcBorders>
            <w:vAlign w:val="center"/>
          </w:tcPr>
          <w:p w14:paraId="4E28FEDC" w14:textId="77777777" w:rsidR="003B0778" w:rsidRDefault="003B0778" w:rsidP="003F2730">
            <w:pPr>
              <w:tabs>
                <w:tab w:val="left" w:pos="540"/>
              </w:tabs>
              <w:jc w:val="center"/>
              <w:rPr>
                <w:szCs w:val="21"/>
              </w:rPr>
            </w:pPr>
            <w:r>
              <w:rPr>
                <w:rFonts w:hint="eastAsia"/>
                <w:szCs w:val="21"/>
              </w:rPr>
              <w:t>法定退休年龄内</w:t>
            </w:r>
          </w:p>
        </w:tc>
      </w:tr>
      <w:tr w:rsidR="003B0778" w14:paraId="32386F8C" w14:textId="77777777" w:rsidTr="003F2730">
        <w:trPr>
          <w:trHeight w:val="487"/>
          <w:jc w:val="center"/>
        </w:trPr>
        <w:tc>
          <w:tcPr>
            <w:tcW w:w="2055" w:type="dxa"/>
            <w:gridSpan w:val="2"/>
            <w:tcBorders>
              <w:top w:val="single" w:sz="4" w:space="0" w:color="auto"/>
              <w:left w:val="single" w:sz="4" w:space="0" w:color="auto"/>
              <w:bottom w:val="single" w:sz="4" w:space="0" w:color="auto"/>
              <w:right w:val="single" w:sz="4" w:space="0" w:color="auto"/>
            </w:tcBorders>
            <w:vAlign w:val="center"/>
          </w:tcPr>
          <w:p w14:paraId="6B67E710" w14:textId="77777777" w:rsidR="003B0778" w:rsidRDefault="003B0778" w:rsidP="003F2730">
            <w:pPr>
              <w:tabs>
                <w:tab w:val="left" w:pos="540"/>
              </w:tabs>
              <w:jc w:val="center"/>
              <w:rPr>
                <w:szCs w:val="21"/>
              </w:rPr>
            </w:pPr>
            <w:r>
              <w:rPr>
                <w:rFonts w:hint="eastAsia"/>
                <w:szCs w:val="21"/>
              </w:rPr>
              <w:t>性别</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C18354B" w14:textId="77777777" w:rsidR="003B0778" w:rsidRDefault="003B0778" w:rsidP="003F2730">
            <w:pPr>
              <w:tabs>
                <w:tab w:val="left" w:pos="540"/>
              </w:tabs>
              <w:jc w:val="center"/>
              <w:rPr>
                <w:szCs w:val="21"/>
              </w:rPr>
            </w:pPr>
            <w:r>
              <w:rPr>
                <w:rFonts w:hint="eastAsia"/>
                <w:szCs w:val="21"/>
              </w:rPr>
              <w:t>男女不限</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7C1480E" w14:textId="77777777" w:rsidR="003B0778" w:rsidRDefault="003B0778" w:rsidP="003F2730">
            <w:pPr>
              <w:tabs>
                <w:tab w:val="left" w:pos="540"/>
              </w:tabs>
              <w:jc w:val="center"/>
              <w:rPr>
                <w:szCs w:val="21"/>
              </w:rPr>
            </w:pPr>
            <w:r>
              <w:rPr>
                <w:rFonts w:hint="eastAsia"/>
                <w:szCs w:val="21"/>
              </w:rPr>
              <w:t>职称</w:t>
            </w:r>
          </w:p>
        </w:tc>
        <w:tc>
          <w:tcPr>
            <w:tcW w:w="4219" w:type="dxa"/>
            <w:gridSpan w:val="4"/>
            <w:tcBorders>
              <w:top w:val="single" w:sz="4" w:space="0" w:color="auto"/>
              <w:left w:val="single" w:sz="4" w:space="0" w:color="auto"/>
              <w:bottom w:val="single" w:sz="4" w:space="0" w:color="auto"/>
              <w:right w:val="single" w:sz="4" w:space="0" w:color="auto"/>
            </w:tcBorders>
            <w:vAlign w:val="center"/>
          </w:tcPr>
          <w:p w14:paraId="6CF5F156" w14:textId="77777777" w:rsidR="003B0778" w:rsidRDefault="003B0778" w:rsidP="003F2730">
            <w:pPr>
              <w:tabs>
                <w:tab w:val="left" w:pos="540"/>
              </w:tabs>
              <w:jc w:val="center"/>
              <w:rPr>
                <w:szCs w:val="21"/>
              </w:rPr>
            </w:pPr>
            <w:r>
              <w:rPr>
                <w:rFonts w:hint="eastAsia"/>
                <w:szCs w:val="21"/>
              </w:rPr>
              <w:t>中级及以上职称</w:t>
            </w:r>
          </w:p>
        </w:tc>
      </w:tr>
      <w:tr w:rsidR="003B0778" w14:paraId="35C92549" w14:textId="77777777" w:rsidTr="00CC0626">
        <w:trPr>
          <w:trHeight w:val="439"/>
          <w:jc w:val="center"/>
        </w:trPr>
        <w:tc>
          <w:tcPr>
            <w:tcW w:w="2055" w:type="dxa"/>
            <w:gridSpan w:val="2"/>
            <w:tcBorders>
              <w:top w:val="single" w:sz="4" w:space="0" w:color="auto"/>
              <w:left w:val="single" w:sz="4" w:space="0" w:color="auto"/>
              <w:bottom w:val="single" w:sz="4" w:space="0" w:color="auto"/>
              <w:right w:val="single" w:sz="4" w:space="0" w:color="auto"/>
            </w:tcBorders>
            <w:vAlign w:val="center"/>
          </w:tcPr>
          <w:p w14:paraId="3A1C18B7" w14:textId="77777777" w:rsidR="003B0778" w:rsidRDefault="003B0778" w:rsidP="00CC0626">
            <w:pPr>
              <w:tabs>
                <w:tab w:val="left" w:pos="540"/>
              </w:tabs>
              <w:jc w:val="center"/>
              <w:rPr>
                <w:szCs w:val="21"/>
              </w:rPr>
            </w:pPr>
            <w:r>
              <w:rPr>
                <w:rFonts w:hint="eastAsia"/>
                <w:szCs w:val="21"/>
              </w:rPr>
              <w:t>工作经验</w:t>
            </w:r>
          </w:p>
        </w:tc>
        <w:tc>
          <w:tcPr>
            <w:tcW w:w="7479" w:type="dxa"/>
            <w:gridSpan w:val="9"/>
            <w:tcBorders>
              <w:top w:val="single" w:sz="4" w:space="0" w:color="auto"/>
              <w:left w:val="single" w:sz="4" w:space="0" w:color="auto"/>
              <w:bottom w:val="single" w:sz="4" w:space="0" w:color="auto"/>
              <w:right w:val="single" w:sz="4" w:space="0" w:color="auto"/>
            </w:tcBorders>
            <w:vAlign w:val="center"/>
          </w:tcPr>
          <w:p w14:paraId="62ECE990" w14:textId="173A26D6" w:rsidR="003B0778" w:rsidRDefault="003B0778" w:rsidP="00CC0626">
            <w:pPr>
              <w:tabs>
                <w:tab w:val="left" w:pos="540"/>
              </w:tabs>
              <w:jc w:val="center"/>
              <w:rPr>
                <w:szCs w:val="21"/>
              </w:rPr>
            </w:pPr>
            <w:r>
              <w:rPr>
                <w:rFonts w:hint="eastAsia"/>
                <w:szCs w:val="21"/>
              </w:rPr>
              <w:t>从事规划运营相关工作</w:t>
            </w:r>
            <w:r>
              <w:rPr>
                <w:szCs w:val="21"/>
              </w:rPr>
              <w:t>5</w:t>
            </w:r>
            <w:r>
              <w:rPr>
                <w:rFonts w:hint="eastAsia"/>
                <w:szCs w:val="21"/>
              </w:rPr>
              <w:t>年以上</w:t>
            </w:r>
            <w:r w:rsidR="0078315E">
              <w:rPr>
                <w:rFonts w:hint="eastAsia"/>
                <w:szCs w:val="21"/>
              </w:rPr>
              <w:t>，且</w:t>
            </w:r>
            <w:r>
              <w:rPr>
                <w:rFonts w:hint="eastAsia"/>
                <w:szCs w:val="21"/>
              </w:rPr>
              <w:t>从事基层领导工作</w:t>
            </w:r>
            <w:r>
              <w:rPr>
                <w:rFonts w:hint="eastAsia"/>
                <w:szCs w:val="21"/>
              </w:rPr>
              <w:t>2</w:t>
            </w:r>
            <w:r>
              <w:rPr>
                <w:rFonts w:hint="eastAsia"/>
                <w:szCs w:val="21"/>
              </w:rPr>
              <w:t>年及以上，具备工程项目管理、商务管理经验</w:t>
            </w:r>
          </w:p>
        </w:tc>
      </w:tr>
      <w:tr w:rsidR="003B0778" w14:paraId="3559E46F" w14:textId="77777777" w:rsidTr="00CC0626">
        <w:trPr>
          <w:trHeight w:val="541"/>
          <w:jc w:val="center"/>
        </w:trPr>
        <w:tc>
          <w:tcPr>
            <w:tcW w:w="2055" w:type="dxa"/>
            <w:gridSpan w:val="2"/>
            <w:tcBorders>
              <w:top w:val="single" w:sz="4" w:space="0" w:color="auto"/>
              <w:left w:val="single" w:sz="4" w:space="0" w:color="auto"/>
              <w:bottom w:val="single" w:sz="4" w:space="0" w:color="auto"/>
              <w:right w:val="single" w:sz="4" w:space="0" w:color="auto"/>
            </w:tcBorders>
            <w:vAlign w:val="center"/>
          </w:tcPr>
          <w:p w14:paraId="00A8318C" w14:textId="77777777" w:rsidR="003B0778" w:rsidRDefault="003B0778" w:rsidP="00CC0626">
            <w:pPr>
              <w:tabs>
                <w:tab w:val="left" w:pos="540"/>
              </w:tabs>
              <w:jc w:val="center"/>
              <w:rPr>
                <w:szCs w:val="21"/>
              </w:rPr>
            </w:pPr>
            <w:r>
              <w:rPr>
                <w:rFonts w:hint="eastAsia"/>
                <w:szCs w:val="21"/>
              </w:rPr>
              <w:t>工作能力</w:t>
            </w:r>
          </w:p>
        </w:tc>
        <w:tc>
          <w:tcPr>
            <w:tcW w:w="7479" w:type="dxa"/>
            <w:gridSpan w:val="9"/>
            <w:tcBorders>
              <w:top w:val="single" w:sz="4" w:space="0" w:color="auto"/>
              <w:left w:val="single" w:sz="4" w:space="0" w:color="auto"/>
              <w:bottom w:val="single" w:sz="4" w:space="0" w:color="auto"/>
              <w:right w:val="single" w:sz="4" w:space="0" w:color="auto"/>
            </w:tcBorders>
            <w:vAlign w:val="center"/>
          </w:tcPr>
          <w:p w14:paraId="4F817B09" w14:textId="77777777" w:rsidR="003B0778" w:rsidRDefault="003B0778" w:rsidP="00CC0626">
            <w:pPr>
              <w:tabs>
                <w:tab w:val="left" w:pos="540"/>
              </w:tabs>
              <w:jc w:val="center"/>
              <w:rPr>
                <w:szCs w:val="21"/>
              </w:rPr>
            </w:pPr>
            <w:r>
              <w:rPr>
                <w:rFonts w:hint="eastAsia"/>
                <w:szCs w:val="21"/>
              </w:rPr>
              <w:t>组织能力、协调能力、应变能力、写作能力、沟通表达能力，学习和创新能力</w:t>
            </w:r>
          </w:p>
        </w:tc>
      </w:tr>
      <w:tr w:rsidR="003B0778" w14:paraId="14FB85B5" w14:textId="77777777" w:rsidTr="00CC0626">
        <w:trPr>
          <w:trHeight w:val="452"/>
          <w:jc w:val="center"/>
        </w:trPr>
        <w:tc>
          <w:tcPr>
            <w:tcW w:w="2055" w:type="dxa"/>
            <w:gridSpan w:val="2"/>
            <w:tcBorders>
              <w:top w:val="single" w:sz="4" w:space="0" w:color="auto"/>
              <w:left w:val="single" w:sz="4" w:space="0" w:color="auto"/>
              <w:bottom w:val="single" w:sz="4" w:space="0" w:color="auto"/>
              <w:right w:val="single" w:sz="4" w:space="0" w:color="auto"/>
            </w:tcBorders>
            <w:vAlign w:val="center"/>
          </w:tcPr>
          <w:p w14:paraId="549D454C" w14:textId="77777777" w:rsidR="003B0778" w:rsidRDefault="003B0778" w:rsidP="00CC0626">
            <w:pPr>
              <w:tabs>
                <w:tab w:val="left" w:pos="540"/>
              </w:tabs>
              <w:jc w:val="center"/>
              <w:rPr>
                <w:szCs w:val="21"/>
              </w:rPr>
            </w:pPr>
            <w:r>
              <w:rPr>
                <w:rFonts w:hint="eastAsia"/>
                <w:szCs w:val="21"/>
              </w:rPr>
              <w:t>专业知识</w:t>
            </w:r>
          </w:p>
        </w:tc>
        <w:tc>
          <w:tcPr>
            <w:tcW w:w="7479" w:type="dxa"/>
            <w:gridSpan w:val="9"/>
            <w:tcBorders>
              <w:top w:val="single" w:sz="4" w:space="0" w:color="auto"/>
              <w:left w:val="single" w:sz="4" w:space="0" w:color="auto"/>
              <w:bottom w:val="single" w:sz="4" w:space="0" w:color="auto"/>
              <w:right w:val="single" w:sz="4" w:space="0" w:color="auto"/>
            </w:tcBorders>
            <w:vAlign w:val="center"/>
          </w:tcPr>
          <w:p w14:paraId="30785FAF" w14:textId="77777777" w:rsidR="003B0778" w:rsidRDefault="003B0778" w:rsidP="00CC0626">
            <w:pPr>
              <w:tabs>
                <w:tab w:val="left" w:pos="540"/>
              </w:tabs>
              <w:jc w:val="center"/>
              <w:rPr>
                <w:szCs w:val="21"/>
              </w:rPr>
            </w:pPr>
            <w:r>
              <w:rPr>
                <w:rFonts w:hint="eastAsia"/>
                <w:szCs w:val="21"/>
              </w:rPr>
              <w:t>规划运营、工程管理、商务管理及相关管理专业知识</w:t>
            </w:r>
          </w:p>
        </w:tc>
      </w:tr>
      <w:tr w:rsidR="003B0778" w14:paraId="5E7E1E74" w14:textId="77777777" w:rsidTr="00CC0626">
        <w:trPr>
          <w:trHeight w:val="416"/>
          <w:jc w:val="center"/>
        </w:trPr>
        <w:tc>
          <w:tcPr>
            <w:tcW w:w="2055" w:type="dxa"/>
            <w:gridSpan w:val="2"/>
            <w:tcBorders>
              <w:top w:val="single" w:sz="4" w:space="0" w:color="auto"/>
              <w:left w:val="single" w:sz="4" w:space="0" w:color="auto"/>
              <w:bottom w:val="single" w:sz="4" w:space="0" w:color="auto"/>
              <w:right w:val="single" w:sz="4" w:space="0" w:color="auto"/>
            </w:tcBorders>
            <w:vAlign w:val="center"/>
          </w:tcPr>
          <w:p w14:paraId="10452F06" w14:textId="77777777" w:rsidR="003B0778" w:rsidRDefault="003B0778" w:rsidP="00CC0626">
            <w:pPr>
              <w:tabs>
                <w:tab w:val="left" w:pos="540"/>
              </w:tabs>
              <w:jc w:val="center"/>
              <w:rPr>
                <w:szCs w:val="21"/>
              </w:rPr>
            </w:pPr>
            <w:r>
              <w:rPr>
                <w:rFonts w:hint="eastAsia"/>
                <w:szCs w:val="21"/>
              </w:rPr>
              <w:t>资格证书</w:t>
            </w:r>
          </w:p>
        </w:tc>
        <w:tc>
          <w:tcPr>
            <w:tcW w:w="7479" w:type="dxa"/>
            <w:gridSpan w:val="9"/>
            <w:tcBorders>
              <w:top w:val="single" w:sz="4" w:space="0" w:color="auto"/>
              <w:left w:val="single" w:sz="4" w:space="0" w:color="auto"/>
              <w:bottom w:val="single" w:sz="4" w:space="0" w:color="auto"/>
              <w:right w:val="single" w:sz="4" w:space="0" w:color="auto"/>
            </w:tcBorders>
            <w:vAlign w:val="center"/>
          </w:tcPr>
          <w:p w14:paraId="4929AA7B" w14:textId="77777777" w:rsidR="003B0778" w:rsidRDefault="003B0778" w:rsidP="00CC0626">
            <w:pPr>
              <w:tabs>
                <w:tab w:val="left" w:pos="540"/>
              </w:tabs>
              <w:jc w:val="center"/>
              <w:rPr>
                <w:szCs w:val="21"/>
              </w:rPr>
            </w:pPr>
            <w:r>
              <w:rPr>
                <w:rFonts w:hint="eastAsia"/>
                <w:szCs w:val="21"/>
              </w:rPr>
              <w:t>无</w:t>
            </w:r>
          </w:p>
        </w:tc>
      </w:tr>
      <w:tr w:rsidR="003B0778" w14:paraId="08997628" w14:textId="77777777" w:rsidTr="00CC0626">
        <w:trPr>
          <w:trHeight w:val="565"/>
          <w:jc w:val="center"/>
        </w:trPr>
        <w:tc>
          <w:tcPr>
            <w:tcW w:w="2055" w:type="dxa"/>
            <w:gridSpan w:val="2"/>
            <w:tcBorders>
              <w:top w:val="single" w:sz="4" w:space="0" w:color="auto"/>
              <w:left w:val="single" w:sz="4" w:space="0" w:color="auto"/>
              <w:bottom w:val="single" w:sz="4" w:space="0" w:color="auto"/>
              <w:right w:val="single" w:sz="4" w:space="0" w:color="auto"/>
            </w:tcBorders>
            <w:vAlign w:val="center"/>
          </w:tcPr>
          <w:p w14:paraId="276325F4" w14:textId="77777777" w:rsidR="003B0778" w:rsidRDefault="003B0778" w:rsidP="00CC0626">
            <w:pPr>
              <w:tabs>
                <w:tab w:val="left" w:pos="540"/>
              </w:tabs>
              <w:jc w:val="center"/>
              <w:rPr>
                <w:szCs w:val="21"/>
              </w:rPr>
            </w:pPr>
            <w:r>
              <w:rPr>
                <w:rFonts w:hint="eastAsia"/>
                <w:szCs w:val="21"/>
              </w:rPr>
              <w:t>其他</w:t>
            </w:r>
          </w:p>
        </w:tc>
        <w:tc>
          <w:tcPr>
            <w:tcW w:w="7479" w:type="dxa"/>
            <w:gridSpan w:val="9"/>
            <w:tcBorders>
              <w:top w:val="single" w:sz="4" w:space="0" w:color="auto"/>
              <w:left w:val="single" w:sz="4" w:space="0" w:color="auto"/>
              <w:bottom w:val="single" w:sz="4" w:space="0" w:color="auto"/>
              <w:right w:val="single" w:sz="4" w:space="0" w:color="auto"/>
            </w:tcBorders>
            <w:vAlign w:val="center"/>
          </w:tcPr>
          <w:p w14:paraId="21B3C501" w14:textId="77777777" w:rsidR="003B0778" w:rsidRDefault="003B0778" w:rsidP="00CC0626">
            <w:pPr>
              <w:tabs>
                <w:tab w:val="left" w:pos="540"/>
              </w:tabs>
              <w:jc w:val="center"/>
              <w:rPr>
                <w:szCs w:val="21"/>
              </w:rPr>
            </w:pPr>
            <w:r>
              <w:rPr>
                <w:rFonts w:hint="eastAsia"/>
                <w:szCs w:val="21"/>
              </w:rPr>
              <w:t>无</w:t>
            </w:r>
          </w:p>
        </w:tc>
      </w:tr>
      <w:tr w:rsidR="003B0778" w14:paraId="4F1BA02C" w14:textId="77777777" w:rsidTr="00CC0626">
        <w:trPr>
          <w:trHeight w:val="627"/>
          <w:jc w:val="center"/>
        </w:trPr>
        <w:tc>
          <w:tcPr>
            <w:tcW w:w="9534" w:type="dxa"/>
            <w:gridSpan w:val="11"/>
            <w:tcBorders>
              <w:top w:val="single" w:sz="4" w:space="0" w:color="auto"/>
              <w:left w:val="single" w:sz="4" w:space="0" w:color="auto"/>
              <w:bottom w:val="single" w:sz="4" w:space="0" w:color="auto"/>
              <w:right w:val="single" w:sz="4" w:space="0" w:color="auto"/>
            </w:tcBorders>
            <w:vAlign w:val="center"/>
          </w:tcPr>
          <w:p w14:paraId="02569841" w14:textId="77777777" w:rsidR="003B0778" w:rsidRDefault="003B0778" w:rsidP="00CC0626">
            <w:pPr>
              <w:tabs>
                <w:tab w:val="left" w:pos="540"/>
              </w:tabs>
              <w:rPr>
                <w:b/>
                <w:szCs w:val="21"/>
              </w:rPr>
            </w:pPr>
            <w:r>
              <w:rPr>
                <w:rFonts w:hint="eastAsia"/>
                <w:b/>
                <w:szCs w:val="21"/>
              </w:rPr>
              <w:t>其他说明事项：</w:t>
            </w:r>
            <w:r>
              <w:rPr>
                <w:rFonts w:hint="eastAsia"/>
                <w:szCs w:val="21"/>
              </w:rPr>
              <w:t>无</w:t>
            </w:r>
          </w:p>
        </w:tc>
      </w:tr>
    </w:tbl>
    <w:p w14:paraId="71DC986B" w14:textId="77777777" w:rsidR="003B0778" w:rsidRDefault="003B0778" w:rsidP="003B0778"/>
    <w:p w14:paraId="36D028F3" w14:textId="77777777" w:rsidR="003B0778" w:rsidRDefault="003B0778"/>
    <w:p w14:paraId="6ABFB14A" w14:textId="77777777" w:rsidR="003B0778" w:rsidRDefault="003B0778"/>
    <w:p w14:paraId="57015ADE" w14:textId="77777777" w:rsidR="003B0778" w:rsidRDefault="003B0778"/>
    <w:p w14:paraId="6A07E192" w14:textId="77777777" w:rsidR="003B0778" w:rsidRDefault="003B0778"/>
    <w:p w14:paraId="4B657F98" w14:textId="77777777" w:rsidR="003F2730" w:rsidRDefault="003F2730"/>
    <w:p w14:paraId="0FDCD718" w14:textId="77777777" w:rsidR="003F2730" w:rsidRDefault="003F2730"/>
    <w:p w14:paraId="26346446" w14:textId="77777777" w:rsidR="003F2730" w:rsidRDefault="003F2730"/>
    <w:p w14:paraId="42F79FE1" w14:textId="77777777" w:rsidR="003F2730" w:rsidRDefault="003F2730"/>
    <w:p w14:paraId="30BD5B66" w14:textId="77777777" w:rsidR="003F2730" w:rsidRDefault="003F2730"/>
    <w:p w14:paraId="6B6817AB" w14:textId="77777777" w:rsidR="003F2730" w:rsidRDefault="003F2730"/>
    <w:p w14:paraId="1360DD21" w14:textId="77777777" w:rsidR="003F2730" w:rsidRDefault="003F2730"/>
    <w:p w14:paraId="061004F2" w14:textId="77777777" w:rsidR="003F2730" w:rsidRDefault="003F2730"/>
    <w:p w14:paraId="2F9A761B" w14:textId="77777777" w:rsidR="003B0778" w:rsidRDefault="003B0778"/>
    <w:p w14:paraId="53B1BA81" w14:textId="77777777" w:rsidR="003B0778" w:rsidRDefault="003B0778"/>
    <w:p w14:paraId="644CD8C1" w14:textId="77777777" w:rsidR="003B0778" w:rsidRDefault="003B0778"/>
    <w:sectPr w:rsidR="003B0778" w:rsidSect="00C113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87"/>
    <w:rsid w:val="00342A74"/>
    <w:rsid w:val="003B0778"/>
    <w:rsid w:val="003F2730"/>
    <w:rsid w:val="0078315E"/>
    <w:rsid w:val="007B438B"/>
    <w:rsid w:val="00C1131E"/>
    <w:rsid w:val="00C402D5"/>
    <w:rsid w:val="00E27B87"/>
    <w:rsid w:val="00E64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B457"/>
  <w15:docId w15:val="{8EB4957A-B30D-4D38-8025-20A933EA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B87"/>
    <w:pPr>
      <w:widowControl w:val="0"/>
      <w:spacing w:before="0"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B87"/>
    <w:pPr>
      <w:ind w:firstLineChars="200" w:firstLine="420"/>
    </w:pPr>
  </w:style>
  <w:style w:type="character" w:styleId="a4">
    <w:name w:val="Strong"/>
    <w:basedOn w:val="a0"/>
    <w:uiPriority w:val="22"/>
    <w:qFormat/>
    <w:rsid w:val="00E27B87"/>
    <w:rPr>
      <w:b/>
      <w:bCs/>
    </w:rPr>
  </w:style>
  <w:style w:type="paragraph" w:styleId="a5">
    <w:name w:val="Body Text Indent"/>
    <w:basedOn w:val="a"/>
    <w:link w:val="a6"/>
    <w:rsid w:val="003B0778"/>
    <w:pPr>
      <w:adjustRightInd w:val="0"/>
      <w:spacing w:line="400" w:lineRule="atLeast"/>
      <w:ind w:firstLineChars="200" w:firstLine="200"/>
      <w:textAlignment w:val="baseline"/>
    </w:pPr>
    <w:rPr>
      <w:rFonts w:ascii="Times New Roman" w:eastAsia="宋体" w:hAnsi="Times New Roman" w:cs="Times New Roman"/>
      <w:kern w:val="0"/>
      <w:sz w:val="24"/>
      <w:szCs w:val="20"/>
    </w:rPr>
  </w:style>
  <w:style w:type="character" w:customStyle="1" w:styleId="a6">
    <w:name w:val="正文文本缩进 字符"/>
    <w:basedOn w:val="a0"/>
    <w:link w:val="a5"/>
    <w:rsid w:val="003B0778"/>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1224</Characters>
  <Application>Microsoft Office Word</Application>
  <DocSecurity>0</DocSecurity>
  <Lines>10</Lines>
  <Paragraphs>2</Paragraphs>
  <ScaleCrop>false</ScaleCrop>
  <Company>微软中国</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袁勋</dc:creator>
  <cp:lastModifiedBy>zhang longlong</cp:lastModifiedBy>
  <cp:revision>3</cp:revision>
  <dcterms:created xsi:type="dcterms:W3CDTF">2021-03-03T09:51:00Z</dcterms:created>
  <dcterms:modified xsi:type="dcterms:W3CDTF">2021-03-03T10:17:00Z</dcterms:modified>
</cp:coreProperties>
</file>