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F73AC" w14:textId="77777777" w:rsidR="003B0778" w:rsidRPr="00BE7401" w:rsidRDefault="003B0778" w:rsidP="003B0778">
      <w:pPr>
        <w:ind w:firstLine="200"/>
        <w:rPr>
          <w:rFonts w:ascii="黑体" w:eastAsia="黑体" w:hAnsi="黑体"/>
          <w:sz w:val="32"/>
          <w:szCs w:val="32"/>
        </w:rPr>
      </w:pPr>
      <w:r w:rsidRPr="00BE740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 w:rsidRPr="00BE7401">
        <w:rPr>
          <w:rFonts w:ascii="黑体" w:eastAsia="黑体" w:hAnsi="黑体" w:hint="eastAsia"/>
          <w:sz w:val="32"/>
          <w:szCs w:val="32"/>
        </w:rPr>
        <w:t>：</w:t>
      </w:r>
    </w:p>
    <w:p w14:paraId="050543E3" w14:textId="77777777" w:rsidR="003B0778" w:rsidRPr="007A6A43" w:rsidRDefault="003B0778" w:rsidP="003B0778">
      <w:pPr>
        <w:pStyle w:val="a5"/>
        <w:ind w:firstLineChars="0" w:firstLine="0"/>
        <w:jc w:val="center"/>
        <w:rPr>
          <w:sz w:val="28"/>
          <w:szCs w:val="28"/>
        </w:rPr>
      </w:pPr>
      <w:r w:rsidRPr="002F08D5">
        <w:rPr>
          <w:rFonts w:ascii="宋体" w:hAnsi="宋体" w:hint="eastAsia"/>
          <w:b/>
          <w:kern w:val="22"/>
          <w:sz w:val="28"/>
          <w:szCs w:val="28"/>
        </w:rPr>
        <w:t>岗位说明书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938"/>
        <w:gridCol w:w="337"/>
        <w:gridCol w:w="1814"/>
        <w:gridCol w:w="1392"/>
        <w:gridCol w:w="25"/>
        <w:gridCol w:w="1109"/>
        <w:gridCol w:w="1301"/>
        <w:gridCol w:w="709"/>
        <w:gridCol w:w="843"/>
        <w:gridCol w:w="7"/>
      </w:tblGrid>
      <w:tr w:rsidR="003B0778" w14:paraId="03B5F21A" w14:textId="77777777" w:rsidTr="00342A74">
        <w:trPr>
          <w:gridAfter w:val="1"/>
          <w:wAfter w:w="7" w:type="dxa"/>
          <w:trHeight w:val="472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09FF" w14:textId="77777777" w:rsidR="003B0778" w:rsidRPr="00962A43" w:rsidRDefault="003B0778" w:rsidP="00CC0626">
            <w:pPr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岗位名称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4DC2" w14:textId="77777777" w:rsidR="003B0778" w:rsidRPr="00962A43" w:rsidRDefault="003B0778" w:rsidP="00CC0626">
            <w:pPr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北京分公司副总经理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E851" w14:textId="77777777" w:rsidR="003B0778" w:rsidRPr="00962A43" w:rsidRDefault="003B0778" w:rsidP="00CC0626">
            <w:pPr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岗位序列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20EE" w14:textId="77777777" w:rsidR="003B0778" w:rsidRDefault="003B0778" w:rsidP="00CC06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管理类</w:t>
            </w:r>
          </w:p>
        </w:tc>
      </w:tr>
      <w:tr w:rsidR="003B0778" w14:paraId="24A41146" w14:textId="77777777" w:rsidTr="00342A74">
        <w:trPr>
          <w:gridAfter w:val="1"/>
          <w:wAfter w:w="7" w:type="dxa"/>
          <w:trHeight w:val="456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864B" w14:textId="77777777" w:rsidR="003B0778" w:rsidRPr="00962A43" w:rsidRDefault="003B0778" w:rsidP="00CC0626">
            <w:pPr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所属部门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DA95" w14:textId="77777777" w:rsidR="003B0778" w:rsidRPr="00962A43" w:rsidRDefault="003B0778" w:rsidP="00CC0626">
            <w:pPr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北京分公司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4DB0" w14:textId="77777777" w:rsidR="003B0778" w:rsidRPr="00962A43" w:rsidRDefault="003B0778" w:rsidP="00CC0626">
            <w:pPr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专业类别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1E53" w14:textId="77777777" w:rsidR="003B0778" w:rsidRDefault="003B0778" w:rsidP="00CC06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商务、工程管理</w:t>
            </w:r>
          </w:p>
        </w:tc>
      </w:tr>
      <w:tr w:rsidR="003B0778" w14:paraId="046CF964" w14:textId="77777777" w:rsidTr="00342A74">
        <w:trPr>
          <w:gridAfter w:val="1"/>
          <w:wAfter w:w="7" w:type="dxa"/>
          <w:trHeight w:val="626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69F8" w14:textId="77777777" w:rsidR="003B0778" w:rsidRPr="00962A43" w:rsidRDefault="003B0778" w:rsidP="00CC0626">
            <w:pPr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直接上级岗位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2A21" w14:textId="77777777" w:rsidR="003B0778" w:rsidRPr="00962A43" w:rsidRDefault="003B0778" w:rsidP="00CC0626">
            <w:pPr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北京分公司总经理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286E" w14:textId="77777777" w:rsidR="003B0778" w:rsidRPr="00962A43" w:rsidRDefault="003B0778" w:rsidP="00CC0626">
            <w:pPr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岗位等级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C1ED" w14:textId="77777777" w:rsidR="003B0778" w:rsidRPr="00962A43" w:rsidRDefault="003B0778" w:rsidP="00CC062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8342" w14:textId="77777777" w:rsidR="003B0778" w:rsidRPr="00962A43" w:rsidRDefault="003B0778" w:rsidP="00CC0626">
            <w:pPr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定员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37F8" w14:textId="77777777" w:rsidR="003B0778" w:rsidRPr="00962A43" w:rsidRDefault="003B0778" w:rsidP="00CC0626">
            <w:pPr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1</w:t>
            </w:r>
          </w:p>
        </w:tc>
      </w:tr>
      <w:tr w:rsidR="003B0778" w14:paraId="6AC45783" w14:textId="77777777" w:rsidTr="00342A74">
        <w:trPr>
          <w:gridAfter w:val="1"/>
          <w:wAfter w:w="7" w:type="dxa"/>
          <w:cantSplit/>
          <w:trHeight w:val="441"/>
          <w:jc w:val="center"/>
        </w:trPr>
        <w:tc>
          <w:tcPr>
            <w:tcW w:w="2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210" w14:textId="77777777" w:rsidR="003B0778" w:rsidRPr="00962A43" w:rsidRDefault="003B0778" w:rsidP="00CC0626">
            <w:pPr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主要工作联系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8D9E" w14:textId="77777777" w:rsidR="003B0778" w:rsidRPr="00962A43" w:rsidRDefault="003B0778" w:rsidP="00CC0626">
            <w:pPr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对内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BF43" w14:textId="77777777" w:rsidR="003B0778" w:rsidRPr="00962A43" w:rsidRDefault="003B0778" w:rsidP="00CC0626">
            <w:pPr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对外</w:t>
            </w:r>
          </w:p>
        </w:tc>
      </w:tr>
      <w:tr w:rsidR="003B0778" w14:paraId="26800DCA" w14:textId="77777777" w:rsidTr="00342A74">
        <w:trPr>
          <w:gridAfter w:val="1"/>
          <w:wAfter w:w="7" w:type="dxa"/>
          <w:cantSplit/>
          <w:trHeight w:val="405"/>
          <w:jc w:val="center"/>
        </w:trPr>
        <w:tc>
          <w:tcPr>
            <w:tcW w:w="2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2545" w14:textId="77777777" w:rsidR="003B0778" w:rsidRPr="00962A43" w:rsidRDefault="003B0778" w:rsidP="00CC0626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7219" w14:textId="77777777" w:rsidR="003B0778" w:rsidRPr="00962A43" w:rsidRDefault="003B0778" w:rsidP="00CC0626">
            <w:pPr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各部门，各项目部，中核机械规划运营部</w:t>
            </w:r>
            <w:r w:rsidRPr="00962A43">
              <w:rPr>
                <w:rFonts w:hint="eastAsia"/>
                <w:szCs w:val="24"/>
              </w:rPr>
              <w:t>/</w:t>
            </w:r>
            <w:r w:rsidRPr="00962A43">
              <w:rPr>
                <w:rFonts w:hint="eastAsia"/>
                <w:szCs w:val="24"/>
              </w:rPr>
              <w:t>法律事务部、市场部、技术研发中心等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2576" w14:textId="77777777" w:rsidR="003B0778" w:rsidRPr="00962A43" w:rsidRDefault="003B0778" w:rsidP="00CC0626">
            <w:pPr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外部接口单位的商务部、市场部</w:t>
            </w:r>
          </w:p>
        </w:tc>
      </w:tr>
      <w:tr w:rsidR="003B0778" w14:paraId="546C17AF" w14:textId="77777777" w:rsidTr="003F2730">
        <w:trPr>
          <w:gridAfter w:val="1"/>
          <w:wAfter w:w="7" w:type="dxa"/>
          <w:trHeight w:val="944"/>
          <w:jc w:val="center"/>
        </w:trPr>
        <w:tc>
          <w:tcPr>
            <w:tcW w:w="9489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9DC3C5" w14:textId="77777777" w:rsidR="003B0778" w:rsidRPr="00962A43" w:rsidRDefault="003B0778" w:rsidP="00CC0626">
            <w:pPr>
              <w:rPr>
                <w:szCs w:val="24"/>
              </w:rPr>
            </w:pPr>
            <w:r w:rsidRPr="00962A43">
              <w:rPr>
                <w:rFonts w:hint="eastAsia"/>
                <w:b/>
                <w:szCs w:val="24"/>
              </w:rPr>
              <w:t>工作综述</w:t>
            </w:r>
            <w:r w:rsidRPr="00962A43">
              <w:rPr>
                <w:rFonts w:hint="eastAsia"/>
                <w:szCs w:val="24"/>
              </w:rPr>
              <w:t>：协助北京分公司总经理做好分公司日常管理工作，全面负责北京分公司商务经营和项目管理工作。</w:t>
            </w:r>
          </w:p>
        </w:tc>
      </w:tr>
      <w:tr w:rsidR="003B0778" w14:paraId="05C8755D" w14:textId="77777777" w:rsidTr="003F2730">
        <w:trPr>
          <w:gridAfter w:val="1"/>
          <w:wAfter w:w="7" w:type="dxa"/>
          <w:trHeight w:val="429"/>
          <w:jc w:val="center"/>
        </w:trPr>
        <w:tc>
          <w:tcPr>
            <w:tcW w:w="9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7A7A" w14:textId="77777777" w:rsidR="003B0778" w:rsidRPr="00962A43" w:rsidRDefault="003B0778" w:rsidP="00CC0626">
            <w:pPr>
              <w:tabs>
                <w:tab w:val="left" w:pos="540"/>
              </w:tabs>
              <w:jc w:val="center"/>
              <w:rPr>
                <w:szCs w:val="24"/>
              </w:rPr>
            </w:pPr>
            <w:r w:rsidRPr="00962A43">
              <w:rPr>
                <w:rFonts w:hint="eastAsia"/>
                <w:b/>
                <w:szCs w:val="24"/>
              </w:rPr>
              <w:t>岗位职责</w:t>
            </w:r>
          </w:p>
        </w:tc>
      </w:tr>
      <w:tr w:rsidR="003B0778" w14:paraId="5B67F8F2" w14:textId="77777777" w:rsidTr="00342A74">
        <w:trPr>
          <w:gridAfter w:val="1"/>
          <w:wAfter w:w="7" w:type="dxa"/>
          <w:trHeight w:val="43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187F" w14:textId="77777777" w:rsidR="003B0778" w:rsidRPr="00962A43" w:rsidRDefault="003B0778" w:rsidP="00CC0626">
            <w:pPr>
              <w:tabs>
                <w:tab w:val="left" w:pos="540"/>
              </w:tabs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序号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A451" w14:textId="77777777" w:rsidR="003B0778" w:rsidRPr="00962A43" w:rsidRDefault="003B0778" w:rsidP="00CC0626">
            <w:pPr>
              <w:tabs>
                <w:tab w:val="left" w:pos="540"/>
              </w:tabs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工作项目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8BB8" w14:textId="77777777" w:rsidR="003B0778" w:rsidRPr="00962A43" w:rsidRDefault="003B0778" w:rsidP="00CC0626">
            <w:pPr>
              <w:tabs>
                <w:tab w:val="left" w:pos="540"/>
              </w:tabs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具体工作职责</w:t>
            </w:r>
          </w:p>
        </w:tc>
      </w:tr>
      <w:tr w:rsidR="003B0778" w14:paraId="7EBE8F9B" w14:textId="77777777" w:rsidTr="00342A74">
        <w:trPr>
          <w:gridAfter w:val="1"/>
          <w:wAfter w:w="7" w:type="dxa"/>
          <w:trHeight w:val="3945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335B" w14:textId="77777777" w:rsidR="003B0778" w:rsidRDefault="003B0778" w:rsidP="00CC0626">
            <w:pPr>
              <w:tabs>
                <w:tab w:val="left" w:pos="54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02EC" w14:textId="77777777" w:rsidR="003B0778" w:rsidRDefault="003B0778" w:rsidP="00CC0626">
            <w:pPr>
              <w:tabs>
                <w:tab w:val="left" w:pos="540"/>
              </w:tabs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商务经营</w:t>
            </w:r>
          </w:p>
          <w:p w14:paraId="0C5601E9" w14:textId="77777777" w:rsidR="003B0778" w:rsidRPr="00962A43" w:rsidRDefault="003B0778" w:rsidP="00CC0626">
            <w:pPr>
              <w:tabs>
                <w:tab w:val="left" w:pos="540"/>
              </w:tabs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管理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09E1" w14:textId="77777777" w:rsidR="003B0778" w:rsidRPr="00962A43" w:rsidRDefault="003B0778" w:rsidP="00CC0626">
            <w:pPr>
              <w:tabs>
                <w:tab w:val="left" w:pos="540"/>
              </w:tabs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1</w:t>
            </w:r>
            <w:r w:rsidRPr="00962A43">
              <w:rPr>
                <w:rFonts w:hint="eastAsia"/>
                <w:szCs w:val="21"/>
              </w:rPr>
              <w:t>）主管商务经营，负责市场开发，组织工程的投标活动，制定投标策略、拟定工程合同，法律事务等开展商务谈判；</w:t>
            </w:r>
          </w:p>
          <w:p w14:paraId="7C4BEC74" w14:textId="77777777" w:rsidR="003B0778" w:rsidRPr="00962A43" w:rsidRDefault="003B0778" w:rsidP="00CC0626">
            <w:pPr>
              <w:tabs>
                <w:tab w:val="left" w:pos="540"/>
              </w:tabs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2</w:t>
            </w:r>
            <w:r w:rsidRPr="00962A43">
              <w:rPr>
                <w:rFonts w:hint="eastAsia"/>
                <w:szCs w:val="21"/>
              </w:rPr>
              <w:t>）负责市场开发、经营管理、合同管理及项目预结算管理工作；</w:t>
            </w:r>
          </w:p>
          <w:p w14:paraId="07BB17AE" w14:textId="77777777" w:rsidR="003B0778" w:rsidRPr="00962A43" w:rsidRDefault="003B0778" w:rsidP="00CC0626">
            <w:pPr>
              <w:tabs>
                <w:tab w:val="left" w:pos="540"/>
              </w:tabs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3</w:t>
            </w:r>
            <w:r w:rsidRPr="00962A43">
              <w:rPr>
                <w:rFonts w:hint="eastAsia"/>
                <w:szCs w:val="21"/>
              </w:rPr>
              <w:t>）负责组织工程的投标工作，主持编制工程项目投标文件</w:t>
            </w:r>
            <w:r w:rsidRPr="00962A43">
              <w:rPr>
                <w:rFonts w:hint="eastAsia"/>
                <w:szCs w:val="21"/>
              </w:rPr>
              <w:t>(</w:t>
            </w:r>
            <w:r w:rsidRPr="00962A43">
              <w:rPr>
                <w:rFonts w:hint="eastAsia"/>
                <w:szCs w:val="21"/>
              </w:rPr>
              <w:t>商务部分</w:t>
            </w:r>
            <w:r w:rsidRPr="00962A43">
              <w:rPr>
                <w:rFonts w:hint="eastAsia"/>
                <w:szCs w:val="21"/>
              </w:rPr>
              <w:t>)</w:t>
            </w:r>
            <w:r w:rsidRPr="00962A43">
              <w:rPr>
                <w:rFonts w:hint="eastAsia"/>
                <w:szCs w:val="21"/>
              </w:rPr>
              <w:t>；</w:t>
            </w:r>
          </w:p>
          <w:p w14:paraId="2F88134D" w14:textId="77777777" w:rsidR="003B0778" w:rsidRPr="00962A43" w:rsidRDefault="003B0778" w:rsidP="00CC0626">
            <w:pPr>
              <w:tabs>
                <w:tab w:val="left" w:pos="540"/>
              </w:tabs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4</w:t>
            </w:r>
            <w:r w:rsidRPr="00962A43">
              <w:rPr>
                <w:rFonts w:hint="eastAsia"/>
                <w:szCs w:val="21"/>
              </w:rPr>
              <w:t>）负责商务、合同洽谈和合同评审工作；</w:t>
            </w:r>
          </w:p>
          <w:p w14:paraId="12594771" w14:textId="77777777" w:rsidR="003B0778" w:rsidRPr="00962A43" w:rsidRDefault="003B0778" w:rsidP="00CC0626">
            <w:pPr>
              <w:tabs>
                <w:tab w:val="left" w:pos="540"/>
              </w:tabs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5</w:t>
            </w:r>
            <w:r w:rsidRPr="00962A43">
              <w:rPr>
                <w:rFonts w:hint="eastAsia"/>
                <w:szCs w:val="21"/>
              </w:rPr>
              <w:t>）负责组织目标市场工程信息的收集、分析、筛选及跟踪；</w:t>
            </w:r>
          </w:p>
          <w:p w14:paraId="0616850F" w14:textId="77777777" w:rsidR="003B0778" w:rsidRPr="00962A43" w:rsidRDefault="003B0778" w:rsidP="00CC0626">
            <w:pPr>
              <w:tabs>
                <w:tab w:val="left" w:pos="540"/>
              </w:tabs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6</w:t>
            </w:r>
            <w:r w:rsidRPr="00962A43">
              <w:rPr>
                <w:rFonts w:hint="eastAsia"/>
                <w:szCs w:val="21"/>
              </w:rPr>
              <w:t>）负责收集、整理公司已完及在建工程资料（商务部分）；</w:t>
            </w:r>
          </w:p>
          <w:p w14:paraId="28FB3D1C" w14:textId="77777777" w:rsidR="003B0778" w:rsidRPr="00962A43" w:rsidRDefault="003B0778" w:rsidP="00CC0626">
            <w:pPr>
              <w:tabs>
                <w:tab w:val="left" w:pos="540"/>
              </w:tabs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7</w:t>
            </w:r>
            <w:r w:rsidRPr="00962A43">
              <w:rPr>
                <w:rFonts w:hint="eastAsia"/>
                <w:szCs w:val="21"/>
              </w:rPr>
              <w:t>）负责制定本中心年度及阶段工作计划并组织实施；</w:t>
            </w:r>
          </w:p>
          <w:p w14:paraId="4964188A" w14:textId="77777777" w:rsidR="003B0778" w:rsidRPr="00962A43" w:rsidRDefault="003B0778" w:rsidP="00CC0626">
            <w:pPr>
              <w:tabs>
                <w:tab w:val="left" w:pos="540"/>
              </w:tabs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8</w:t>
            </w:r>
            <w:r w:rsidRPr="00962A43">
              <w:rPr>
                <w:rFonts w:hint="eastAsia"/>
                <w:szCs w:val="21"/>
              </w:rPr>
              <w:t>）负责市场调研，为投标提供相关物资的报价信息；</w:t>
            </w:r>
          </w:p>
          <w:p w14:paraId="200E36E8" w14:textId="77777777" w:rsidR="003B0778" w:rsidRPr="00962A43" w:rsidRDefault="003B0778" w:rsidP="00CC0626">
            <w:pPr>
              <w:tabs>
                <w:tab w:val="left" w:pos="540"/>
              </w:tabs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9</w:t>
            </w:r>
            <w:r w:rsidRPr="00962A43">
              <w:rPr>
                <w:rFonts w:hint="eastAsia"/>
                <w:szCs w:val="21"/>
              </w:rPr>
              <w:t>）负责组织公司范围内项目合同履约情况的管理和检查；</w:t>
            </w:r>
          </w:p>
          <w:p w14:paraId="5C5D34C7" w14:textId="77777777" w:rsidR="003B0778" w:rsidRPr="00962A43" w:rsidRDefault="003B0778" w:rsidP="00CC0626">
            <w:pPr>
              <w:tabs>
                <w:tab w:val="left" w:pos="540"/>
              </w:tabs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10</w:t>
            </w:r>
            <w:r w:rsidRPr="00962A43">
              <w:rPr>
                <w:rFonts w:hint="eastAsia"/>
                <w:szCs w:val="21"/>
              </w:rPr>
              <w:t>）负责分公司项目经营分析工作；</w:t>
            </w:r>
          </w:p>
        </w:tc>
      </w:tr>
      <w:tr w:rsidR="003B0778" w:rsidRPr="00D92206" w14:paraId="46DB74B0" w14:textId="77777777" w:rsidTr="00342A74">
        <w:trPr>
          <w:gridAfter w:val="1"/>
          <w:wAfter w:w="7" w:type="dxa"/>
          <w:trHeight w:val="32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1AED" w14:textId="77777777" w:rsidR="003B0778" w:rsidRDefault="003B0778" w:rsidP="00CC0626">
            <w:pPr>
              <w:tabs>
                <w:tab w:val="left" w:pos="54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EC69" w14:textId="77777777" w:rsidR="003B0778" w:rsidRPr="00962A43" w:rsidRDefault="003B0778" w:rsidP="00CC0626">
            <w:pPr>
              <w:tabs>
                <w:tab w:val="left" w:pos="540"/>
              </w:tabs>
              <w:jc w:val="center"/>
              <w:rPr>
                <w:szCs w:val="24"/>
              </w:rPr>
            </w:pPr>
            <w:r w:rsidRPr="00962A43">
              <w:rPr>
                <w:rFonts w:hint="eastAsia"/>
                <w:szCs w:val="24"/>
              </w:rPr>
              <w:t>项目管理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4AC9" w14:textId="77777777" w:rsidR="003B0778" w:rsidRPr="00962A43" w:rsidRDefault="003B0778" w:rsidP="00CC0626">
            <w:pPr>
              <w:tabs>
                <w:tab w:val="left" w:pos="540"/>
              </w:tabs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主管工程管理部，其主要职责是：</w:t>
            </w:r>
          </w:p>
          <w:p w14:paraId="4B090EA2" w14:textId="77777777" w:rsidR="003B0778" w:rsidRPr="00962A43" w:rsidRDefault="003B0778" w:rsidP="00CC0626">
            <w:pPr>
              <w:tabs>
                <w:tab w:val="left" w:pos="540"/>
              </w:tabs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1</w:t>
            </w:r>
            <w:r w:rsidRPr="00962A43">
              <w:rPr>
                <w:rFonts w:hint="eastAsia"/>
                <w:szCs w:val="21"/>
              </w:rPr>
              <w:t>）负责监督项目部有效运行公司的技术、工程、质量、安全等管理体系。负责检查、督促各项目部的工程进度、安全、质量和现场环境保护；</w:t>
            </w:r>
          </w:p>
          <w:p w14:paraId="35834261" w14:textId="77777777" w:rsidR="003B0778" w:rsidRPr="00962A43" w:rsidRDefault="003B0778" w:rsidP="00CC0626">
            <w:pPr>
              <w:tabs>
                <w:tab w:val="left" w:pos="540"/>
              </w:tabs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2</w:t>
            </w:r>
            <w:r w:rsidRPr="00962A43">
              <w:rPr>
                <w:rFonts w:hint="eastAsia"/>
                <w:szCs w:val="21"/>
              </w:rPr>
              <w:t>）组织审核工程项目施工组织设计、施工技术方案和安全技术措施，及技术文件的审定、报审工作；</w:t>
            </w:r>
          </w:p>
          <w:p w14:paraId="079661CD" w14:textId="77777777" w:rsidR="003B0778" w:rsidRPr="00962A43" w:rsidRDefault="003B0778" w:rsidP="00CC0626">
            <w:pPr>
              <w:tabs>
                <w:tab w:val="left" w:pos="540"/>
              </w:tabs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3</w:t>
            </w:r>
            <w:r w:rsidRPr="00962A43">
              <w:rPr>
                <w:rFonts w:hint="eastAsia"/>
                <w:szCs w:val="21"/>
              </w:rPr>
              <w:t>）负责主持编制工程项目索赔、补偿等文件并参与工程项目结算谈判；</w:t>
            </w:r>
          </w:p>
          <w:p w14:paraId="2F32B1CB" w14:textId="77777777" w:rsidR="003B0778" w:rsidRPr="00962A43" w:rsidRDefault="003B0778" w:rsidP="00CC0626">
            <w:pPr>
              <w:tabs>
                <w:tab w:val="left" w:pos="540"/>
              </w:tabs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4</w:t>
            </w:r>
            <w:r w:rsidRPr="00962A43">
              <w:rPr>
                <w:rFonts w:hint="eastAsia"/>
                <w:szCs w:val="21"/>
              </w:rPr>
              <w:t>）负责公司各项目部的施工进度控制与协调，对项目部的施工组织进行管理；</w:t>
            </w:r>
          </w:p>
        </w:tc>
      </w:tr>
      <w:tr w:rsidR="003B0778" w14:paraId="2AA768BF" w14:textId="77777777" w:rsidTr="00342A74">
        <w:trPr>
          <w:gridAfter w:val="1"/>
          <w:wAfter w:w="7" w:type="dxa"/>
          <w:trHeight w:val="698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1869C3" w14:textId="77777777" w:rsidR="00342A74" w:rsidRDefault="003B0778" w:rsidP="00342A74"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工作</w:t>
            </w:r>
          </w:p>
          <w:p w14:paraId="7F9E5845" w14:textId="77777777" w:rsidR="003B0778" w:rsidRDefault="003B0778" w:rsidP="00342A74"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权限</w:t>
            </w:r>
          </w:p>
        </w:tc>
        <w:tc>
          <w:tcPr>
            <w:tcW w:w="846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AD47C6" w14:textId="77777777" w:rsidR="003B0778" w:rsidRDefault="003B0778" w:rsidP="00CC0626">
            <w:pPr>
              <w:tabs>
                <w:tab w:val="left" w:pos="540"/>
              </w:tabs>
              <w:rPr>
                <w:szCs w:val="21"/>
              </w:rPr>
            </w:pPr>
          </w:p>
        </w:tc>
      </w:tr>
      <w:tr w:rsidR="003B0778" w14:paraId="4DD6A56F" w14:textId="77777777" w:rsidTr="003F2730">
        <w:trPr>
          <w:gridAfter w:val="1"/>
          <w:wAfter w:w="7" w:type="dxa"/>
          <w:trHeight w:val="386"/>
          <w:jc w:val="center"/>
        </w:trPr>
        <w:tc>
          <w:tcPr>
            <w:tcW w:w="948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3DED" w14:textId="77777777" w:rsidR="003B0778" w:rsidRDefault="003B0778" w:rsidP="00CC0626">
            <w:pPr>
              <w:tabs>
                <w:tab w:val="left" w:pos="540"/>
              </w:tabs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任职资格</w:t>
            </w:r>
          </w:p>
        </w:tc>
      </w:tr>
      <w:tr w:rsidR="003B0778" w14:paraId="47052EDA" w14:textId="77777777" w:rsidTr="00342A74">
        <w:trPr>
          <w:trHeight w:val="497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6260" w14:textId="77777777" w:rsidR="003B0778" w:rsidRPr="00962A43" w:rsidRDefault="003B0778" w:rsidP="00342A74">
            <w:pPr>
              <w:tabs>
                <w:tab w:val="left" w:pos="540"/>
              </w:tabs>
              <w:jc w:val="center"/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学历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C88E" w14:textId="77777777" w:rsidR="003B0778" w:rsidRPr="00962A43" w:rsidRDefault="003B0778" w:rsidP="00CC0626">
            <w:pPr>
              <w:tabs>
                <w:tab w:val="left" w:pos="540"/>
              </w:tabs>
              <w:jc w:val="center"/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大学本科以上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B499" w14:textId="77777777" w:rsidR="003B0778" w:rsidRPr="00962A43" w:rsidRDefault="003B0778" w:rsidP="00CC0626">
            <w:pPr>
              <w:tabs>
                <w:tab w:val="left" w:pos="540"/>
              </w:tabs>
              <w:jc w:val="center"/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年龄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1038" w14:textId="77777777" w:rsidR="003B0778" w:rsidRPr="00962A43" w:rsidRDefault="003B0778" w:rsidP="00CC0626">
            <w:pPr>
              <w:tabs>
                <w:tab w:val="left" w:pos="54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法定退休年龄内</w:t>
            </w:r>
          </w:p>
        </w:tc>
      </w:tr>
      <w:tr w:rsidR="003B0778" w14:paraId="34908DBA" w14:textId="77777777" w:rsidTr="00342A74">
        <w:trPr>
          <w:gridAfter w:val="1"/>
          <w:wAfter w:w="7" w:type="dxa"/>
          <w:trHeight w:val="487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3A5D" w14:textId="77777777" w:rsidR="003B0778" w:rsidRPr="00962A43" w:rsidRDefault="003B0778" w:rsidP="00342A74">
            <w:pPr>
              <w:tabs>
                <w:tab w:val="left" w:pos="540"/>
              </w:tabs>
              <w:jc w:val="center"/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性别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BB1B" w14:textId="77777777" w:rsidR="003B0778" w:rsidRPr="00962A43" w:rsidRDefault="003B0778" w:rsidP="00CC0626">
            <w:pPr>
              <w:tabs>
                <w:tab w:val="left" w:pos="540"/>
              </w:tabs>
              <w:jc w:val="center"/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男女不限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D2ED" w14:textId="77777777" w:rsidR="003B0778" w:rsidRPr="00962A43" w:rsidRDefault="003B0778" w:rsidP="00CC0626">
            <w:pPr>
              <w:tabs>
                <w:tab w:val="left" w:pos="540"/>
              </w:tabs>
              <w:jc w:val="center"/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职称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98F4" w14:textId="77777777" w:rsidR="003B0778" w:rsidRPr="00962A43" w:rsidRDefault="003B0778" w:rsidP="00CC0626">
            <w:pPr>
              <w:tabs>
                <w:tab w:val="left" w:pos="54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中级及以上职称</w:t>
            </w:r>
          </w:p>
        </w:tc>
      </w:tr>
      <w:tr w:rsidR="003B0778" w14:paraId="79BEB7D5" w14:textId="77777777" w:rsidTr="00342A74">
        <w:trPr>
          <w:gridAfter w:val="1"/>
          <w:wAfter w:w="7" w:type="dxa"/>
          <w:trHeight w:val="439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DE2E" w14:textId="77777777" w:rsidR="003B0778" w:rsidRPr="00962A43" w:rsidRDefault="003B0778" w:rsidP="00342A74">
            <w:pPr>
              <w:tabs>
                <w:tab w:val="left" w:pos="540"/>
              </w:tabs>
              <w:jc w:val="center"/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工作经验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5ABC" w14:textId="2D6CA0EF" w:rsidR="003B0778" w:rsidRPr="00962A43" w:rsidRDefault="003B0778" w:rsidP="00CC0626">
            <w:pPr>
              <w:tabs>
                <w:tab w:val="left" w:pos="54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</w:t>
            </w:r>
            <w:r w:rsidRPr="00D0518E">
              <w:rPr>
                <w:rFonts w:hint="eastAsia"/>
                <w:szCs w:val="21"/>
              </w:rPr>
              <w:t>工程</w:t>
            </w:r>
            <w:r>
              <w:rPr>
                <w:rFonts w:hint="eastAsia"/>
                <w:szCs w:val="21"/>
              </w:rPr>
              <w:t>管理、</w:t>
            </w:r>
            <w:r w:rsidRPr="00D0518E">
              <w:rPr>
                <w:rFonts w:hint="eastAsia"/>
                <w:szCs w:val="21"/>
              </w:rPr>
              <w:t>商务相关工作</w:t>
            </w:r>
            <w:r w:rsidRPr="00D0518E">
              <w:rPr>
                <w:rFonts w:hint="eastAsia"/>
                <w:szCs w:val="21"/>
              </w:rPr>
              <w:t>5</w:t>
            </w:r>
            <w:r w:rsidRPr="00D0518E">
              <w:rPr>
                <w:rFonts w:hint="eastAsia"/>
                <w:szCs w:val="21"/>
              </w:rPr>
              <w:t>年以上</w:t>
            </w:r>
            <w:r w:rsidR="00FC7894">
              <w:rPr>
                <w:rFonts w:hint="eastAsia"/>
                <w:szCs w:val="21"/>
              </w:rPr>
              <w:t>，且</w:t>
            </w:r>
            <w:r w:rsidRPr="00D0518E">
              <w:rPr>
                <w:rFonts w:hint="eastAsia"/>
                <w:szCs w:val="21"/>
              </w:rPr>
              <w:t>从事基层领导工作</w:t>
            </w:r>
            <w:r>
              <w:rPr>
                <w:rFonts w:hint="eastAsia"/>
                <w:szCs w:val="21"/>
              </w:rPr>
              <w:t>2</w:t>
            </w:r>
            <w:r w:rsidRPr="00D0518E">
              <w:rPr>
                <w:rFonts w:hint="eastAsia"/>
                <w:szCs w:val="21"/>
              </w:rPr>
              <w:t>年及以上</w:t>
            </w:r>
            <w:r>
              <w:rPr>
                <w:rFonts w:hint="eastAsia"/>
                <w:szCs w:val="21"/>
              </w:rPr>
              <w:t>，</w:t>
            </w:r>
            <w:r w:rsidRPr="00D0518E">
              <w:rPr>
                <w:rFonts w:hint="eastAsia"/>
                <w:szCs w:val="21"/>
              </w:rPr>
              <w:t>具备工程项目管理、商务管理经验</w:t>
            </w:r>
          </w:p>
        </w:tc>
      </w:tr>
      <w:tr w:rsidR="003B0778" w14:paraId="126FAB38" w14:textId="77777777" w:rsidTr="00342A74">
        <w:trPr>
          <w:gridAfter w:val="1"/>
          <w:wAfter w:w="7" w:type="dxa"/>
          <w:trHeight w:val="541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68E8" w14:textId="77777777" w:rsidR="003B0778" w:rsidRPr="00962A43" w:rsidRDefault="003B0778" w:rsidP="00342A74">
            <w:pPr>
              <w:tabs>
                <w:tab w:val="left" w:pos="540"/>
              </w:tabs>
              <w:jc w:val="center"/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工作能力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4FF2" w14:textId="77777777" w:rsidR="003B0778" w:rsidRPr="00962A43" w:rsidRDefault="003B0778" w:rsidP="00CC0626">
            <w:pPr>
              <w:tabs>
                <w:tab w:val="left" w:pos="54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组织能力、协调能力、应变能力、写作能力、沟通表达能力，学习和创新能力</w:t>
            </w:r>
          </w:p>
        </w:tc>
      </w:tr>
      <w:tr w:rsidR="003B0778" w14:paraId="342D21C9" w14:textId="77777777" w:rsidTr="00342A74">
        <w:trPr>
          <w:gridAfter w:val="1"/>
          <w:wAfter w:w="7" w:type="dxa"/>
          <w:trHeight w:val="452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2E93" w14:textId="77777777" w:rsidR="003B0778" w:rsidRPr="00962A43" w:rsidRDefault="003B0778" w:rsidP="00342A74">
            <w:pPr>
              <w:tabs>
                <w:tab w:val="left" w:pos="540"/>
              </w:tabs>
              <w:jc w:val="center"/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专业知识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B631" w14:textId="77777777" w:rsidR="003B0778" w:rsidRPr="00962A43" w:rsidRDefault="003B0778" w:rsidP="003F2730">
            <w:pPr>
              <w:tabs>
                <w:tab w:val="left" w:pos="54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工程管理、商务管理</w:t>
            </w:r>
            <w:r w:rsidR="003F2730">
              <w:rPr>
                <w:rFonts w:hint="eastAsia"/>
                <w:szCs w:val="21"/>
              </w:rPr>
              <w:t>及相关</w:t>
            </w:r>
            <w:r>
              <w:rPr>
                <w:rFonts w:hint="eastAsia"/>
                <w:szCs w:val="21"/>
              </w:rPr>
              <w:t>专业知识</w:t>
            </w:r>
          </w:p>
        </w:tc>
      </w:tr>
      <w:tr w:rsidR="003B0778" w14:paraId="33042DB6" w14:textId="77777777" w:rsidTr="00342A74">
        <w:trPr>
          <w:gridAfter w:val="1"/>
          <w:wAfter w:w="7" w:type="dxa"/>
          <w:trHeight w:val="416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E766" w14:textId="77777777" w:rsidR="003B0778" w:rsidRPr="00962A43" w:rsidRDefault="003B0778" w:rsidP="00342A74">
            <w:pPr>
              <w:tabs>
                <w:tab w:val="left" w:pos="540"/>
              </w:tabs>
              <w:jc w:val="center"/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资格证书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038E" w14:textId="77777777" w:rsidR="003B0778" w:rsidRPr="00962A43" w:rsidRDefault="003F2730" w:rsidP="00CC0626">
            <w:pPr>
              <w:tabs>
                <w:tab w:val="left" w:pos="54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3B0778" w14:paraId="678DB0BB" w14:textId="77777777" w:rsidTr="00342A74">
        <w:trPr>
          <w:gridAfter w:val="1"/>
          <w:wAfter w:w="7" w:type="dxa"/>
          <w:trHeight w:val="565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71C3" w14:textId="77777777" w:rsidR="003B0778" w:rsidRPr="00962A43" w:rsidRDefault="003B0778" w:rsidP="00342A74">
            <w:pPr>
              <w:tabs>
                <w:tab w:val="left" w:pos="540"/>
              </w:tabs>
              <w:jc w:val="center"/>
              <w:rPr>
                <w:szCs w:val="21"/>
              </w:rPr>
            </w:pPr>
            <w:r w:rsidRPr="00962A43">
              <w:rPr>
                <w:rFonts w:hint="eastAsia"/>
                <w:szCs w:val="21"/>
              </w:rPr>
              <w:t>其他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2D18" w14:textId="77777777" w:rsidR="003B0778" w:rsidRPr="00962A43" w:rsidRDefault="003F2730" w:rsidP="003F2730">
            <w:pPr>
              <w:tabs>
                <w:tab w:val="left" w:pos="54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3B0778" w14:paraId="47AADE4B" w14:textId="77777777" w:rsidTr="00342A74">
        <w:trPr>
          <w:gridAfter w:val="1"/>
          <w:wAfter w:w="7" w:type="dxa"/>
          <w:trHeight w:val="618"/>
          <w:jc w:val="center"/>
        </w:trPr>
        <w:tc>
          <w:tcPr>
            <w:tcW w:w="9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ECEC" w14:textId="77777777" w:rsidR="003B0778" w:rsidRDefault="003B0778" w:rsidP="00342A74">
            <w:pPr>
              <w:tabs>
                <w:tab w:val="left" w:pos="540"/>
              </w:tabs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其他说明事项：</w:t>
            </w:r>
            <w:r w:rsidR="00342A74">
              <w:rPr>
                <w:rFonts w:hint="eastAsia"/>
                <w:b/>
                <w:szCs w:val="21"/>
              </w:rPr>
              <w:t>无</w:t>
            </w:r>
          </w:p>
        </w:tc>
      </w:tr>
    </w:tbl>
    <w:p w14:paraId="011EC4CF" w14:textId="77777777" w:rsidR="003B0778" w:rsidRDefault="003B0778" w:rsidP="003B0778"/>
    <w:p w14:paraId="1470D959" w14:textId="77777777" w:rsidR="003B0778" w:rsidRPr="00E27B87" w:rsidRDefault="003B0778"/>
    <w:sectPr w:rsidR="003B0778" w:rsidRPr="00E27B87" w:rsidSect="00C11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87"/>
    <w:rsid w:val="00342A74"/>
    <w:rsid w:val="003B0778"/>
    <w:rsid w:val="003F2730"/>
    <w:rsid w:val="007B438B"/>
    <w:rsid w:val="00B85B63"/>
    <w:rsid w:val="00C1131E"/>
    <w:rsid w:val="00C402D5"/>
    <w:rsid w:val="00E27B87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6D6B"/>
  <w15:docId w15:val="{9B8D53D2-55A9-4BF2-8005-F1F6609D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B87"/>
    <w:pPr>
      <w:widowControl w:val="0"/>
      <w:spacing w:before="0"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87"/>
    <w:pPr>
      <w:ind w:firstLineChars="200" w:firstLine="420"/>
    </w:pPr>
  </w:style>
  <w:style w:type="character" w:styleId="a4">
    <w:name w:val="Strong"/>
    <w:basedOn w:val="a0"/>
    <w:uiPriority w:val="22"/>
    <w:qFormat/>
    <w:rsid w:val="00E27B87"/>
    <w:rPr>
      <w:b/>
      <w:bCs/>
    </w:rPr>
  </w:style>
  <w:style w:type="paragraph" w:styleId="a5">
    <w:name w:val="Body Text Indent"/>
    <w:basedOn w:val="a"/>
    <w:link w:val="a6"/>
    <w:rsid w:val="003B0778"/>
    <w:pPr>
      <w:adjustRightInd w:val="0"/>
      <w:spacing w:line="400" w:lineRule="atLeast"/>
      <w:ind w:firstLineChars="200" w:firstLine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a6">
    <w:name w:val="正文文本缩进 字符"/>
    <w:basedOn w:val="a0"/>
    <w:link w:val="a5"/>
    <w:rsid w:val="003B0778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>微软中国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袁勋</dc:creator>
  <cp:lastModifiedBy>zhang longlong</cp:lastModifiedBy>
  <cp:revision>3</cp:revision>
  <dcterms:created xsi:type="dcterms:W3CDTF">2021-03-03T09:52:00Z</dcterms:created>
  <dcterms:modified xsi:type="dcterms:W3CDTF">2021-03-03T10:17:00Z</dcterms:modified>
</cp:coreProperties>
</file>